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eastAsia="方正黑体_GBK"/>
          <w:szCs w:val="32"/>
        </w:rPr>
      </w:pPr>
      <w:r>
        <w:rPr>
          <w:rFonts w:hint="eastAsia" w:eastAsia="方正黑体_GBK"/>
          <w:szCs w:val="32"/>
          <w:lang w:val="en-US" w:eastAsia="zh-CN"/>
        </w:rPr>
        <w:t xml:space="preserve">                                                                                                                                                               </w:t>
      </w:r>
      <w:r>
        <w:rPr>
          <w:rFonts w:eastAsia="方正黑体_GBK"/>
          <w:szCs w:val="32"/>
        </w:rPr>
        <w:t>附件3</w:t>
      </w:r>
    </w:p>
    <w:p>
      <w:pPr>
        <w:spacing w:line="500" w:lineRule="exact"/>
        <w:rPr>
          <w:rFonts w:eastAsia="方正黑体_GBK"/>
          <w:szCs w:val="32"/>
        </w:rPr>
      </w:pPr>
    </w:p>
    <w:p>
      <w:pPr>
        <w:spacing w:line="540" w:lineRule="exact"/>
        <w:jc w:val="center"/>
        <w:rPr>
          <w:rFonts w:eastAsia="方正小标宋_GBK"/>
          <w:sz w:val="44"/>
          <w:szCs w:val="44"/>
        </w:rPr>
      </w:pPr>
      <w:r>
        <w:rPr>
          <w:rFonts w:eastAsia="方正小标宋_GBK"/>
          <w:sz w:val="44"/>
          <w:szCs w:val="44"/>
        </w:rPr>
        <w:t>2016年度</w:t>
      </w:r>
      <w:r>
        <w:rPr>
          <w:rFonts w:hint="eastAsia" w:ascii="方正小标宋_GBK" w:hAnsi="方正小标宋_GBK" w:eastAsia="方正小标宋_GBK" w:cs="方正小标宋_GBK"/>
          <w:sz w:val="44"/>
          <w:szCs w:val="44"/>
        </w:rPr>
        <w:t>“重庆市优秀共青团干部”</w:t>
      </w:r>
      <w:r>
        <w:rPr>
          <w:rFonts w:eastAsia="方正小标宋_GBK"/>
          <w:sz w:val="44"/>
          <w:szCs w:val="44"/>
        </w:rPr>
        <w:t>申报表</w:t>
      </w:r>
    </w:p>
    <w:p>
      <w:pPr>
        <w:spacing w:line="500" w:lineRule="exact"/>
        <w:jc w:val="center"/>
        <w:rPr>
          <w:rFonts w:eastAsia="华文中宋"/>
          <w:b/>
          <w:sz w:val="44"/>
          <w:szCs w:val="44"/>
        </w:rPr>
      </w:pPr>
    </w:p>
    <w:p>
      <w:pPr>
        <w:spacing w:line="500" w:lineRule="exact"/>
        <w:rPr>
          <w:rFonts w:eastAsia="方正仿宋_GBK"/>
          <w:sz w:val="24"/>
        </w:rPr>
      </w:pPr>
      <w:r>
        <w:rPr>
          <w:rFonts w:eastAsia="方正仿宋_GBK"/>
          <w:sz w:val="24"/>
        </w:rPr>
        <w:t>申报单位（盖章）：</w:t>
      </w:r>
      <w:r>
        <w:rPr>
          <w:rFonts w:hint="eastAsia" w:eastAsia="方正仿宋_GBK"/>
          <w:sz w:val="24"/>
          <w:lang w:eastAsia="zh-CN"/>
        </w:rPr>
        <w:t>重庆公共运输职业学院</w:t>
      </w:r>
      <w:r>
        <w:rPr>
          <w:rFonts w:eastAsia="方正仿宋_GBK"/>
          <w:sz w:val="24"/>
        </w:rPr>
        <w:t xml:space="preserve">  </w:t>
      </w:r>
      <w:r>
        <w:rPr>
          <w:rFonts w:hint="eastAsia" w:eastAsia="方正仿宋_GBK"/>
          <w:sz w:val="24"/>
          <w:lang w:val="en-US" w:eastAsia="zh-CN"/>
        </w:rPr>
        <w:t xml:space="preserve">  </w:t>
      </w:r>
      <w:r>
        <w:rPr>
          <w:rFonts w:eastAsia="方正仿宋_GBK"/>
          <w:sz w:val="24"/>
        </w:rPr>
        <w:t xml:space="preserve"> 填表时间：2017年</w:t>
      </w:r>
      <w:r>
        <w:rPr>
          <w:rFonts w:hint="eastAsia" w:eastAsia="方正仿宋_GBK"/>
          <w:sz w:val="24"/>
          <w:lang w:val="en-US" w:eastAsia="zh-CN"/>
        </w:rPr>
        <w:t>3</w:t>
      </w:r>
      <w:r>
        <w:rPr>
          <w:rFonts w:eastAsia="方正仿宋_GBK"/>
          <w:sz w:val="24"/>
        </w:rPr>
        <w:t xml:space="preserve"> 月</w:t>
      </w:r>
      <w:r>
        <w:rPr>
          <w:rFonts w:hint="eastAsia" w:eastAsia="方正仿宋_GBK"/>
          <w:sz w:val="24"/>
          <w:lang w:val="en-US" w:eastAsia="zh-CN"/>
        </w:rPr>
        <w:t>15</w:t>
      </w:r>
      <w:r>
        <w:rPr>
          <w:rFonts w:eastAsia="方正仿宋_GBK"/>
          <w:sz w:val="24"/>
        </w:rPr>
        <w:t xml:space="preserve"> 日</w:t>
      </w:r>
    </w:p>
    <w:tbl>
      <w:tblPr>
        <w:tblStyle w:val="13"/>
        <w:tblW w:w="91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761"/>
        <w:gridCol w:w="556"/>
        <w:gridCol w:w="205"/>
        <w:gridCol w:w="762"/>
        <w:gridCol w:w="451"/>
        <w:gridCol w:w="111"/>
        <w:gridCol w:w="199"/>
        <w:gridCol w:w="761"/>
        <w:gridCol w:w="762"/>
        <w:gridCol w:w="167"/>
        <w:gridCol w:w="1361"/>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4" w:hRule="atLeast"/>
          <w:jc w:val="center"/>
        </w:trPr>
        <w:tc>
          <w:tcPr>
            <w:tcW w:w="1479" w:type="dxa"/>
            <w:vAlign w:val="center"/>
          </w:tcPr>
          <w:p>
            <w:pPr>
              <w:spacing w:line="440" w:lineRule="exact"/>
              <w:jc w:val="center"/>
              <w:rPr>
                <w:rFonts w:eastAsia="方正仿宋_GBK"/>
                <w:sz w:val="24"/>
              </w:rPr>
            </w:pPr>
            <w:r>
              <w:rPr>
                <w:rFonts w:eastAsia="方正仿宋_GBK"/>
                <w:sz w:val="24"/>
              </w:rPr>
              <w:t>姓    名</w:t>
            </w:r>
          </w:p>
        </w:tc>
        <w:tc>
          <w:tcPr>
            <w:tcW w:w="1317" w:type="dxa"/>
            <w:gridSpan w:val="2"/>
            <w:vAlign w:val="center"/>
          </w:tcPr>
          <w:p>
            <w:pPr>
              <w:spacing w:line="440" w:lineRule="exact"/>
              <w:jc w:val="center"/>
              <w:rPr>
                <w:rFonts w:hint="eastAsia" w:eastAsia="方正仿宋_GBK"/>
                <w:sz w:val="24"/>
                <w:lang w:eastAsia="zh-CN"/>
              </w:rPr>
            </w:pPr>
            <w:r>
              <w:rPr>
                <w:rFonts w:hint="eastAsia" w:eastAsia="方正仿宋_GBK"/>
                <w:sz w:val="24"/>
                <w:lang w:eastAsia="zh-CN"/>
              </w:rPr>
              <w:t>张家伟</w:t>
            </w:r>
          </w:p>
        </w:tc>
        <w:tc>
          <w:tcPr>
            <w:tcW w:w="1529" w:type="dxa"/>
            <w:gridSpan w:val="4"/>
            <w:vAlign w:val="center"/>
          </w:tcPr>
          <w:p>
            <w:pPr>
              <w:spacing w:line="440" w:lineRule="exact"/>
              <w:jc w:val="center"/>
              <w:rPr>
                <w:rFonts w:eastAsia="方正仿宋_GBK"/>
                <w:sz w:val="24"/>
              </w:rPr>
            </w:pPr>
            <w:r>
              <w:rPr>
                <w:rFonts w:eastAsia="方正仿宋_GBK"/>
                <w:sz w:val="24"/>
              </w:rPr>
              <w:t>性    别</w:t>
            </w:r>
          </w:p>
        </w:tc>
        <w:tc>
          <w:tcPr>
            <w:tcW w:w="1722" w:type="dxa"/>
            <w:gridSpan w:val="3"/>
            <w:vAlign w:val="center"/>
          </w:tcPr>
          <w:p>
            <w:pPr>
              <w:spacing w:line="440" w:lineRule="exact"/>
              <w:jc w:val="center"/>
              <w:rPr>
                <w:rFonts w:hint="eastAsia" w:eastAsia="方正仿宋_GBK"/>
                <w:sz w:val="24"/>
                <w:lang w:eastAsia="zh-CN"/>
              </w:rPr>
            </w:pPr>
            <w:r>
              <w:rPr>
                <w:rFonts w:hint="eastAsia" w:eastAsia="方正仿宋_GBK"/>
                <w:sz w:val="24"/>
                <w:lang w:eastAsia="zh-CN"/>
              </w:rPr>
              <w:t>男</w:t>
            </w:r>
          </w:p>
        </w:tc>
        <w:tc>
          <w:tcPr>
            <w:tcW w:w="1528" w:type="dxa"/>
            <w:gridSpan w:val="2"/>
            <w:vAlign w:val="center"/>
          </w:tcPr>
          <w:p>
            <w:pPr>
              <w:spacing w:line="440" w:lineRule="exact"/>
              <w:jc w:val="center"/>
              <w:rPr>
                <w:rFonts w:eastAsia="方正仿宋_GBK"/>
                <w:sz w:val="24"/>
              </w:rPr>
            </w:pPr>
            <w:r>
              <w:rPr>
                <w:rFonts w:eastAsia="方正仿宋_GBK"/>
                <w:sz w:val="24"/>
              </w:rPr>
              <w:t>民  族</w:t>
            </w:r>
          </w:p>
        </w:tc>
        <w:tc>
          <w:tcPr>
            <w:tcW w:w="1550" w:type="dxa"/>
            <w:vAlign w:val="center"/>
          </w:tcPr>
          <w:p>
            <w:pPr>
              <w:spacing w:line="440" w:lineRule="exact"/>
              <w:jc w:val="center"/>
              <w:rPr>
                <w:rFonts w:hint="eastAsia" w:eastAsia="方正仿宋_GBK"/>
                <w:sz w:val="24"/>
                <w:lang w:eastAsia="zh-CN"/>
              </w:rPr>
            </w:pPr>
            <w:r>
              <w:rPr>
                <w:rFonts w:hint="eastAsia" w:eastAsia="方正仿宋_GBK"/>
                <w:sz w:val="24"/>
                <w:lang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0" w:hRule="atLeast"/>
          <w:jc w:val="center"/>
        </w:trPr>
        <w:tc>
          <w:tcPr>
            <w:tcW w:w="1479" w:type="dxa"/>
            <w:vAlign w:val="center"/>
          </w:tcPr>
          <w:p>
            <w:pPr>
              <w:spacing w:line="440" w:lineRule="exact"/>
              <w:jc w:val="center"/>
              <w:rPr>
                <w:rFonts w:eastAsia="方正仿宋_GBK"/>
                <w:sz w:val="24"/>
              </w:rPr>
            </w:pPr>
            <w:r>
              <w:rPr>
                <w:rFonts w:eastAsia="方正仿宋_GBK"/>
                <w:sz w:val="24"/>
              </w:rPr>
              <w:t>出生年月</w:t>
            </w:r>
          </w:p>
        </w:tc>
        <w:tc>
          <w:tcPr>
            <w:tcW w:w="1317" w:type="dxa"/>
            <w:gridSpan w:val="2"/>
            <w:vAlign w:val="center"/>
          </w:tcPr>
          <w:p>
            <w:pPr>
              <w:spacing w:line="440" w:lineRule="exact"/>
              <w:jc w:val="center"/>
              <w:rPr>
                <w:rFonts w:hint="eastAsia" w:eastAsia="方正仿宋_GBK"/>
                <w:sz w:val="24"/>
                <w:lang w:val="en-US" w:eastAsia="zh-CN"/>
              </w:rPr>
            </w:pPr>
            <w:r>
              <w:rPr>
                <w:rFonts w:hint="eastAsia" w:eastAsia="方正仿宋_GBK"/>
                <w:sz w:val="24"/>
                <w:lang w:val="en-US" w:eastAsia="zh-CN"/>
              </w:rPr>
              <w:t>1997/1/27</w:t>
            </w:r>
          </w:p>
        </w:tc>
        <w:tc>
          <w:tcPr>
            <w:tcW w:w="1529" w:type="dxa"/>
            <w:gridSpan w:val="4"/>
            <w:vAlign w:val="center"/>
          </w:tcPr>
          <w:p>
            <w:pPr>
              <w:spacing w:line="440" w:lineRule="exact"/>
              <w:jc w:val="center"/>
              <w:rPr>
                <w:rFonts w:eastAsia="方正仿宋_GBK"/>
                <w:sz w:val="24"/>
              </w:rPr>
            </w:pPr>
            <w:r>
              <w:rPr>
                <w:rFonts w:eastAsia="方正仿宋_GBK"/>
                <w:sz w:val="24"/>
              </w:rPr>
              <w:t>政治面貌</w:t>
            </w:r>
          </w:p>
        </w:tc>
        <w:tc>
          <w:tcPr>
            <w:tcW w:w="1722" w:type="dxa"/>
            <w:gridSpan w:val="3"/>
            <w:vAlign w:val="center"/>
          </w:tcPr>
          <w:p>
            <w:pPr>
              <w:spacing w:line="440" w:lineRule="exact"/>
              <w:jc w:val="center"/>
              <w:rPr>
                <w:rFonts w:hint="eastAsia" w:eastAsia="方正仿宋_GBK"/>
                <w:sz w:val="24"/>
                <w:lang w:eastAsia="zh-CN"/>
              </w:rPr>
            </w:pPr>
            <w:r>
              <w:rPr>
                <w:rFonts w:hint="eastAsia" w:eastAsia="方正仿宋_GBK"/>
                <w:sz w:val="24"/>
                <w:lang w:eastAsia="zh-CN"/>
              </w:rPr>
              <w:t>共青团员</w:t>
            </w:r>
          </w:p>
        </w:tc>
        <w:tc>
          <w:tcPr>
            <w:tcW w:w="1528" w:type="dxa"/>
            <w:gridSpan w:val="2"/>
            <w:vAlign w:val="center"/>
          </w:tcPr>
          <w:p>
            <w:pPr>
              <w:spacing w:line="440" w:lineRule="exact"/>
              <w:jc w:val="center"/>
              <w:rPr>
                <w:rFonts w:eastAsia="方正仿宋_GBK"/>
                <w:sz w:val="24"/>
              </w:rPr>
            </w:pPr>
            <w:r>
              <w:rPr>
                <w:rFonts w:eastAsia="方正仿宋_GBK"/>
                <w:sz w:val="24"/>
              </w:rPr>
              <w:t>学  历</w:t>
            </w:r>
          </w:p>
        </w:tc>
        <w:tc>
          <w:tcPr>
            <w:tcW w:w="1550" w:type="dxa"/>
            <w:vAlign w:val="center"/>
          </w:tcPr>
          <w:p>
            <w:pPr>
              <w:spacing w:line="440" w:lineRule="exact"/>
              <w:jc w:val="center"/>
              <w:rPr>
                <w:rFonts w:hint="eastAsia" w:eastAsia="方正仿宋_GBK"/>
                <w:sz w:val="24"/>
                <w:lang w:eastAsia="zh-CN"/>
              </w:rPr>
            </w:pPr>
            <w:r>
              <w:rPr>
                <w:rFonts w:hint="eastAsia" w:eastAsia="方正仿宋_GBK"/>
                <w:sz w:val="24"/>
                <w:lang w:eastAsia="zh-CN"/>
              </w:rPr>
              <w:t>大专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 w:hRule="atLeast"/>
          <w:jc w:val="center"/>
        </w:trPr>
        <w:tc>
          <w:tcPr>
            <w:tcW w:w="1479" w:type="dxa"/>
            <w:vAlign w:val="center"/>
          </w:tcPr>
          <w:p>
            <w:pPr>
              <w:spacing w:line="440" w:lineRule="exact"/>
              <w:jc w:val="center"/>
              <w:rPr>
                <w:rFonts w:hint="eastAsia" w:eastAsia="方正仿宋_GBK"/>
                <w:sz w:val="24"/>
              </w:rPr>
            </w:pPr>
            <w:r>
              <w:rPr>
                <w:rFonts w:eastAsia="方正仿宋_GBK"/>
                <w:sz w:val="24"/>
              </w:rPr>
              <w:t>工作单位</w:t>
            </w:r>
          </w:p>
          <w:p>
            <w:pPr>
              <w:spacing w:line="440" w:lineRule="exact"/>
              <w:jc w:val="center"/>
              <w:rPr>
                <w:rFonts w:eastAsia="方正仿宋_GBK"/>
                <w:sz w:val="24"/>
              </w:rPr>
            </w:pPr>
            <w:r>
              <w:rPr>
                <w:rFonts w:eastAsia="方正仿宋_GBK"/>
                <w:sz w:val="24"/>
              </w:rPr>
              <w:t>及职务</w:t>
            </w:r>
          </w:p>
        </w:tc>
        <w:tc>
          <w:tcPr>
            <w:tcW w:w="4568" w:type="dxa"/>
            <w:gridSpan w:val="9"/>
            <w:vAlign w:val="center"/>
          </w:tcPr>
          <w:p>
            <w:pPr>
              <w:spacing w:line="440" w:lineRule="exact"/>
              <w:jc w:val="center"/>
              <w:rPr>
                <w:rFonts w:hint="eastAsia" w:eastAsia="方正仿宋_GBK"/>
                <w:sz w:val="24"/>
                <w:szCs w:val="22"/>
                <w:lang w:eastAsia="zh-CN"/>
              </w:rPr>
            </w:pPr>
            <w:r>
              <w:rPr>
                <w:rFonts w:hint="eastAsia" w:eastAsia="方正仿宋_GBK"/>
                <w:sz w:val="24"/>
                <w:szCs w:val="22"/>
                <w:lang w:eastAsia="zh-CN"/>
              </w:rPr>
              <w:t>重庆公共运输职业学院</w:t>
            </w:r>
          </w:p>
          <w:p>
            <w:pPr>
              <w:spacing w:line="440" w:lineRule="exact"/>
              <w:jc w:val="center"/>
              <w:rPr>
                <w:rFonts w:hint="eastAsia" w:eastAsia="方正仿宋_GBK"/>
                <w:sz w:val="24"/>
                <w:lang w:eastAsia="zh-CN"/>
              </w:rPr>
            </w:pPr>
            <w:r>
              <w:rPr>
                <w:rFonts w:hint="eastAsia" w:eastAsia="方正仿宋_GBK"/>
                <w:sz w:val="24"/>
                <w:szCs w:val="22"/>
                <w:lang w:eastAsia="zh-CN"/>
              </w:rPr>
              <w:t>汽车工程系团总支学生副书记</w:t>
            </w:r>
          </w:p>
        </w:tc>
        <w:tc>
          <w:tcPr>
            <w:tcW w:w="1528" w:type="dxa"/>
            <w:gridSpan w:val="2"/>
            <w:vAlign w:val="center"/>
          </w:tcPr>
          <w:p>
            <w:pPr>
              <w:spacing w:line="440" w:lineRule="exact"/>
              <w:jc w:val="center"/>
              <w:rPr>
                <w:rFonts w:eastAsia="方正仿宋_GBK"/>
                <w:sz w:val="24"/>
              </w:rPr>
            </w:pPr>
            <w:r>
              <w:rPr>
                <w:rFonts w:eastAsia="方正仿宋_GBK"/>
                <w:spacing w:val="-20"/>
                <w:sz w:val="24"/>
              </w:rPr>
              <w:t>本人联系电话</w:t>
            </w:r>
          </w:p>
        </w:tc>
        <w:tc>
          <w:tcPr>
            <w:tcW w:w="1550" w:type="dxa"/>
            <w:vAlign w:val="center"/>
          </w:tcPr>
          <w:p>
            <w:pPr>
              <w:spacing w:line="440" w:lineRule="exact"/>
              <w:jc w:val="center"/>
              <w:rPr>
                <w:rFonts w:hint="eastAsia" w:eastAsia="方正仿宋_GBK"/>
                <w:sz w:val="24"/>
                <w:lang w:val="en-US" w:eastAsia="zh-CN"/>
              </w:rPr>
            </w:pPr>
            <w:r>
              <w:rPr>
                <w:rFonts w:hint="eastAsia" w:eastAsia="方正仿宋_GBK"/>
                <w:sz w:val="24"/>
                <w:lang w:val="en-US" w:eastAsia="zh-CN"/>
              </w:rPr>
              <w:t>18375628113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1" w:hRule="atLeast"/>
          <w:jc w:val="center"/>
        </w:trPr>
        <w:tc>
          <w:tcPr>
            <w:tcW w:w="1479" w:type="dxa"/>
            <w:vAlign w:val="center"/>
          </w:tcPr>
          <w:p>
            <w:pPr>
              <w:spacing w:line="360" w:lineRule="exact"/>
              <w:jc w:val="center"/>
              <w:rPr>
                <w:rFonts w:eastAsia="方正仿宋_GBK"/>
                <w:sz w:val="24"/>
              </w:rPr>
            </w:pPr>
            <w:r>
              <w:rPr>
                <w:rFonts w:eastAsia="方正仿宋_GBK"/>
                <w:sz w:val="24"/>
              </w:rPr>
              <w:t>从事团的</w:t>
            </w:r>
          </w:p>
          <w:p>
            <w:pPr>
              <w:spacing w:line="360" w:lineRule="exact"/>
              <w:jc w:val="center"/>
              <w:rPr>
                <w:rFonts w:eastAsia="方正仿宋_GBK"/>
                <w:sz w:val="24"/>
              </w:rPr>
            </w:pPr>
            <w:r>
              <w:rPr>
                <w:rFonts w:eastAsia="方正仿宋_GBK"/>
                <w:sz w:val="24"/>
              </w:rPr>
              <w:t>工作时间</w:t>
            </w:r>
          </w:p>
        </w:tc>
        <w:tc>
          <w:tcPr>
            <w:tcW w:w="1317" w:type="dxa"/>
            <w:gridSpan w:val="2"/>
            <w:vAlign w:val="center"/>
          </w:tcPr>
          <w:p>
            <w:pPr>
              <w:spacing w:line="360" w:lineRule="exact"/>
              <w:jc w:val="center"/>
              <w:rPr>
                <w:rFonts w:hint="eastAsia" w:eastAsia="方正仿宋_GBK"/>
                <w:sz w:val="22"/>
                <w:szCs w:val="21"/>
                <w:lang w:val="en-US" w:eastAsia="zh-CN"/>
              </w:rPr>
            </w:pPr>
            <w:r>
              <w:rPr>
                <w:rFonts w:hint="eastAsia" w:eastAsia="方正仿宋_GBK"/>
                <w:sz w:val="22"/>
                <w:szCs w:val="21"/>
                <w:lang w:val="en-US" w:eastAsia="zh-CN"/>
              </w:rPr>
              <w:t>2015年9月</w:t>
            </w:r>
          </w:p>
        </w:tc>
        <w:tc>
          <w:tcPr>
            <w:tcW w:w="1529" w:type="dxa"/>
            <w:gridSpan w:val="4"/>
            <w:vAlign w:val="center"/>
          </w:tcPr>
          <w:p>
            <w:pPr>
              <w:spacing w:line="360" w:lineRule="exact"/>
              <w:jc w:val="center"/>
              <w:rPr>
                <w:rFonts w:eastAsia="方正仿宋_GBK"/>
                <w:sz w:val="24"/>
              </w:rPr>
            </w:pPr>
            <w:r>
              <w:rPr>
                <w:rFonts w:eastAsia="方正仿宋_GBK"/>
                <w:sz w:val="24"/>
              </w:rPr>
              <w:t>成为注册</w:t>
            </w:r>
          </w:p>
          <w:p>
            <w:pPr>
              <w:spacing w:line="360" w:lineRule="exact"/>
              <w:jc w:val="center"/>
              <w:rPr>
                <w:rFonts w:eastAsia="方正仿宋_GBK"/>
                <w:sz w:val="24"/>
              </w:rPr>
            </w:pPr>
            <w:r>
              <w:rPr>
                <w:rFonts w:eastAsia="方正仿宋_GBK"/>
                <w:sz w:val="24"/>
              </w:rPr>
              <w:t>志愿者时间</w:t>
            </w:r>
          </w:p>
        </w:tc>
        <w:tc>
          <w:tcPr>
            <w:tcW w:w="1722" w:type="dxa"/>
            <w:gridSpan w:val="3"/>
            <w:vAlign w:val="center"/>
          </w:tcPr>
          <w:p>
            <w:pPr>
              <w:spacing w:line="360" w:lineRule="exact"/>
              <w:jc w:val="center"/>
              <w:rPr>
                <w:rFonts w:hint="eastAsia" w:eastAsia="方正仿宋_GBK"/>
                <w:sz w:val="24"/>
                <w:lang w:val="en-US" w:eastAsia="zh-CN"/>
              </w:rPr>
            </w:pPr>
            <w:r>
              <w:rPr>
                <w:rFonts w:hint="eastAsia" w:eastAsia="方正仿宋_GBK"/>
                <w:sz w:val="22"/>
                <w:szCs w:val="21"/>
                <w:lang w:val="en-US" w:eastAsia="zh-CN"/>
              </w:rPr>
              <w:t>2015年9月</w:t>
            </w:r>
          </w:p>
        </w:tc>
        <w:tc>
          <w:tcPr>
            <w:tcW w:w="1528" w:type="dxa"/>
            <w:gridSpan w:val="2"/>
            <w:vAlign w:val="center"/>
          </w:tcPr>
          <w:p>
            <w:pPr>
              <w:spacing w:line="360" w:lineRule="exact"/>
              <w:jc w:val="center"/>
              <w:rPr>
                <w:rFonts w:eastAsia="方正仿宋_GBK"/>
                <w:sz w:val="24"/>
              </w:rPr>
            </w:pPr>
            <w:r>
              <w:rPr>
                <w:rFonts w:eastAsia="方正仿宋_GBK"/>
                <w:sz w:val="24"/>
              </w:rPr>
              <w:t>所属类别</w:t>
            </w:r>
          </w:p>
        </w:tc>
        <w:tc>
          <w:tcPr>
            <w:tcW w:w="1550" w:type="dxa"/>
            <w:vAlign w:val="center"/>
          </w:tcPr>
          <w:p>
            <w:pPr>
              <w:spacing w:line="360" w:lineRule="exact"/>
              <w:jc w:val="center"/>
              <w:rPr>
                <w:rFonts w:hint="eastAsia" w:eastAsia="方正仿宋_GBK"/>
                <w:sz w:val="24"/>
                <w:lang w:eastAsia="zh-CN"/>
              </w:rPr>
            </w:pPr>
            <w:r>
              <w:rPr>
                <w:rFonts w:hint="eastAsia" w:eastAsia="方正仿宋_GBK"/>
                <w:sz w:val="24"/>
                <w:lang w:eastAsia="zh-CN"/>
              </w:rPr>
              <w:t>普通高校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1" w:hRule="atLeast"/>
          <w:jc w:val="center"/>
        </w:trPr>
        <w:tc>
          <w:tcPr>
            <w:tcW w:w="1479" w:type="dxa"/>
            <w:vAlign w:val="center"/>
          </w:tcPr>
          <w:p>
            <w:pPr>
              <w:spacing w:line="360" w:lineRule="exact"/>
              <w:jc w:val="center"/>
              <w:rPr>
                <w:rFonts w:eastAsia="方正仿宋_GBK"/>
                <w:spacing w:val="-20"/>
                <w:sz w:val="24"/>
              </w:rPr>
            </w:pPr>
            <w:r>
              <w:rPr>
                <w:rFonts w:eastAsia="方正仿宋_GBK"/>
                <w:sz w:val="24"/>
              </w:rPr>
              <w:t>机关事业人员近三年年度考核情况</w:t>
            </w:r>
          </w:p>
        </w:tc>
        <w:tc>
          <w:tcPr>
            <w:tcW w:w="761" w:type="dxa"/>
            <w:vAlign w:val="center"/>
          </w:tcPr>
          <w:p>
            <w:pPr>
              <w:spacing w:line="360" w:lineRule="exact"/>
              <w:ind w:left="-79" w:leftChars="-25" w:right="-79" w:rightChars="-25"/>
              <w:jc w:val="center"/>
              <w:rPr>
                <w:rFonts w:eastAsia="方正仿宋_GBK"/>
                <w:spacing w:val="-26"/>
                <w:sz w:val="24"/>
                <w:szCs w:val="24"/>
              </w:rPr>
            </w:pPr>
            <w:r>
              <w:rPr>
                <w:rFonts w:eastAsia="方正仿宋_GBK"/>
                <w:spacing w:val="-26"/>
                <w:sz w:val="24"/>
                <w:szCs w:val="24"/>
              </w:rPr>
              <w:t>2013年</w:t>
            </w:r>
          </w:p>
        </w:tc>
        <w:tc>
          <w:tcPr>
            <w:tcW w:w="761" w:type="dxa"/>
            <w:gridSpan w:val="2"/>
            <w:vAlign w:val="center"/>
          </w:tcPr>
          <w:p>
            <w:pPr>
              <w:spacing w:line="360" w:lineRule="exact"/>
              <w:ind w:left="-79" w:leftChars="-25" w:right="-79" w:rightChars="-25"/>
              <w:jc w:val="center"/>
              <w:rPr>
                <w:rFonts w:eastAsia="方正仿宋_GBK"/>
                <w:spacing w:val="-26"/>
                <w:sz w:val="24"/>
                <w:szCs w:val="24"/>
              </w:rPr>
            </w:pPr>
          </w:p>
        </w:tc>
        <w:tc>
          <w:tcPr>
            <w:tcW w:w="762" w:type="dxa"/>
            <w:vAlign w:val="center"/>
          </w:tcPr>
          <w:p>
            <w:pPr>
              <w:spacing w:line="360" w:lineRule="exact"/>
              <w:ind w:left="-79" w:leftChars="-25" w:right="-79" w:rightChars="-25"/>
              <w:jc w:val="center"/>
              <w:rPr>
                <w:rFonts w:eastAsia="方正仿宋_GBK"/>
                <w:spacing w:val="-26"/>
                <w:sz w:val="24"/>
                <w:szCs w:val="24"/>
              </w:rPr>
            </w:pPr>
            <w:r>
              <w:rPr>
                <w:rFonts w:eastAsia="方正仿宋_GBK"/>
                <w:spacing w:val="-26"/>
                <w:sz w:val="24"/>
                <w:szCs w:val="24"/>
              </w:rPr>
              <w:t>2014年</w:t>
            </w:r>
          </w:p>
        </w:tc>
        <w:tc>
          <w:tcPr>
            <w:tcW w:w="761" w:type="dxa"/>
            <w:gridSpan w:val="3"/>
            <w:vAlign w:val="center"/>
          </w:tcPr>
          <w:p>
            <w:pPr>
              <w:spacing w:line="360" w:lineRule="exact"/>
              <w:ind w:left="-79" w:leftChars="-25" w:right="-79" w:rightChars="-25"/>
              <w:jc w:val="center"/>
              <w:rPr>
                <w:rFonts w:eastAsia="方正仿宋_GBK"/>
                <w:spacing w:val="-26"/>
                <w:sz w:val="24"/>
                <w:szCs w:val="24"/>
              </w:rPr>
            </w:pPr>
          </w:p>
        </w:tc>
        <w:tc>
          <w:tcPr>
            <w:tcW w:w="761" w:type="dxa"/>
            <w:vAlign w:val="center"/>
          </w:tcPr>
          <w:p>
            <w:pPr>
              <w:spacing w:line="360" w:lineRule="exact"/>
              <w:ind w:left="-79" w:leftChars="-25" w:right="-79" w:rightChars="-25"/>
              <w:jc w:val="center"/>
              <w:rPr>
                <w:rFonts w:eastAsia="方正仿宋_GBK"/>
                <w:spacing w:val="-26"/>
                <w:sz w:val="24"/>
                <w:szCs w:val="24"/>
              </w:rPr>
            </w:pPr>
            <w:r>
              <w:rPr>
                <w:rFonts w:eastAsia="方正仿宋_GBK"/>
                <w:spacing w:val="-26"/>
                <w:sz w:val="24"/>
                <w:szCs w:val="24"/>
              </w:rPr>
              <w:t>2015年</w:t>
            </w:r>
          </w:p>
        </w:tc>
        <w:tc>
          <w:tcPr>
            <w:tcW w:w="762" w:type="dxa"/>
            <w:vAlign w:val="center"/>
          </w:tcPr>
          <w:p>
            <w:pPr>
              <w:spacing w:line="360" w:lineRule="exact"/>
              <w:ind w:left="-79" w:leftChars="-25" w:right="-79" w:rightChars="-25"/>
              <w:jc w:val="center"/>
              <w:rPr>
                <w:rFonts w:eastAsia="方正仿宋_GBK"/>
                <w:spacing w:val="-26"/>
                <w:sz w:val="24"/>
                <w:szCs w:val="24"/>
              </w:rPr>
            </w:pPr>
          </w:p>
        </w:tc>
        <w:tc>
          <w:tcPr>
            <w:tcW w:w="1528" w:type="dxa"/>
            <w:gridSpan w:val="2"/>
            <w:vAlign w:val="center"/>
          </w:tcPr>
          <w:p>
            <w:pPr>
              <w:spacing w:line="360" w:lineRule="exact"/>
              <w:jc w:val="center"/>
              <w:rPr>
                <w:rFonts w:eastAsia="方正仿宋_GBK"/>
                <w:sz w:val="24"/>
              </w:rPr>
            </w:pPr>
            <w:r>
              <w:rPr>
                <w:rFonts w:eastAsia="方正仿宋_GBK"/>
                <w:sz w:val="24"/>
              </w:rPr>
              <w:t>推荐人为团支部书记的本年度测评满意度</w:t>
            </w:r>
          </w:p>
        </w:tc>
        <w:tc>
          <w:tcPr>
            <w:tcW w:w="1550" w:type="dxa"/>
            <w:vAlign w:val="center"/>
          </w:tcPr>
          <w:p>
            <w:pPr>
              <w:spacing w:line="360" w:lineRule="exact"/>
              <w:jc w:val="center"/>
              <w:rPr>
                <w:rFonts w:hint="eastAsia" w:eastAsia="方正仿宋_GBK"/>
                <w:sz w:val="24"/>
                <w:lang w:val="en-US" w:eastAsia="zh-CN"/>
              </w:rPr>
            </w:pPr>
            <w:r>
              <w:rPr>
                <w:rFonts w:hint="eastAsia" w:eastAsia="方正仿宋_GBK"/>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479" w:type="dxa"/>
            <w:vAlign w:val="center"/>
          </w:tcPr>
          <w:p>
            <w:pPr>
              <w:spacing w:line="440" w:lineRule="exact"/>
              <w:jc w:val="center"/>
              <w:rPr>
                <w:rFonts w:eastAsia="方正仿宋_GBK"/>
                <w:spacing w:val="-20"/>
                <w:sz w:val="24"/>
              </w:rPr>
            </w:pPr>
            <w:r>
              <w:rPr>
                <w:rFonts w:eastAsia="方正仿宋_GBK"/>
                <w:spacing w:val="-20"/>
                <w:sz w:val="24"/>
              </w:rPr>
              <w:t>学习和工作</w:t>
            </w:r>
          </w:p>
          <w:p>
            <w:pPr>
              <w:spacing w:line="440" w:lineRule="exact"/>
              <w:jc w:val="center"/>
              <w:rPr>
                <w:rFonts w:eastAsia="方正仿宋_GBK"/>
                <w:spacing w:val="-20"/>
                <w:sz w:val="24"/>
              </w:rPr>
            </w:pPr>
            <w:r>
              <w:rPr>
                <w:rFonts w:eastAsia="方正仿宋_GBK"/>
                <w:spacing w:val="-20"/>
                <w:sz w:val="24"/>
              </w:rPr>
              <w:t>简       历</w:t>
            </w:r>
          </w:p>
        </w:tc>
        <w:tc>
          <w:tcPr>
            <w:tcW w:w="7646" w:type="dxa"/>
            <w:gridSpan w:val="1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sz w:val="24"/>
                <w:lang w:val="en-US" w:eastAsia="zh-CN"/>
              </w:rPr>
              <w:t xml:space="preserve"> </w:t>
            </w:r>
            <w:r>
              <w:rPr>
                <w:rFonts w:hint="eastAsia" w:eastAsia="方正仿宋_GBK"/>
                <w:b w:val="0"/>
                <w:bCs w:val="0"/>
                <w:sz w:val="22"/>
                <w:szCs w:val="21"/>
                <w:lang w:val="en-US" w:eastAsia="zh-CN"/>
              </w:rPr>
              <w:t xml:space="preserve"> 2003年6月——2009年6月 就读于</w:t>
            </w:r>
            <w:bookmarkStart w:id="0" w:name="_GoBack"/>
            <w:bookmarkEnd w:id="0"/>
            <w:r>
              <w:rPr>
                <w:rFonts w:hint="eastAsia" w:eastAsia="方正仿宋_GBK"/>
                <w:b w:val="0"/>
                <w:bCs w:val="0"/>
                <w:sz w:val="22"/>
                <w:szCs w:val="21"/>
                <w:lang w:val="en-US" w:eastAsia="zh-CN"/>
              </w:rPr>
              <w:t>重庆市万州区龙沙镇龙沙中心小学；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b w:val="0"/>
                <w:bCs w:val="0"/>
                <w:sz w:val="22"/>
                <w:szCs w:val="21"/>
                <w:lang w:val="en-US" w:eastAsia="zh-CN"/>
              </w:rPr>
              <w:t xml:space="preserve">  2009年9月——2012年6月 就读于重庆市万州区岩口复习中学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eastAsia="zh-CN"/>
              </w:rPr>
            </w:pPr>
            <w:r>
              <w:rPr>
                <w:rFonts w:hint="eastAsia" w:eastAsia="方正仿宋_GBK"/>
                <w:b/>
                <w:bCs/>
                <w:sz w:val="24"/>
                <w:szCs w:val="22"/>
                <w:lang w:val="en-US" w:eastAsia="zh-CN"/>
              </w:rPr>
              <w:t xml:space="preserve">  </w:t>
            </w:r>
            <w:r>
              <w:rPr>
                <w:rFonts w:hint="eastAsia" w:eastAsia="方正仿宋_GBK"/>
                <w:b w:val="0"/>
                <w:bCs w:val="0"/>
                <w:sz w:val="22"/>
                <w:szCs w:val="21"/>
                <w:lang w:val="en-US" w:eastAsia="zh-CN"/>
              </w:rPr>
              <w:t>2012年9月</w:t>
            </w:r>
            <w:r>
              <w:rPr>
                <w:rFonts w:hint="eastAsia" w:eastAsia="方正仿宋_GBK"/>
                <w:b w:val="0"/>
                <w:bCs w:val="0"/>
                <w:sz w:val="22"/>
                <w:szCs w:val="21"/>
                <w:lang w:eastAsia="zh-CN"/>
              </w:rPr>
              <w:t>——</w:t>
            </w:r>
            <w:r>
              <w:rPr>
                <w:rFonts w:hint="eastAsia" w:eastAsia="方正仿宋_GBK"/>
                <w:b w:val="0"/>
                <w:bCs w:val="0"/>
                <w:sz w:val="22"/>
                <w:szCs w:val="21"/>
                <w:lang w:val="en-US" w:eastAsia="zh-CN"/>
              </w:rPr>
              <w:t xml:space="preserve">2015年6月 </w:t>
            </w:r>
            <w:r>
              <w:rPr>
                <w:rFonts w:hint="eastAsia" w:eastAsia="方正仿宋_GBK"/>
                <w:b w:val="0"/>
                <w:bCs w:val="0"/>
                <w:sz w:val="22"/>
                <w:szCs w:val="21"/>
                <w:lang w:eastAsia="zh-CN"/>
              </w:rPr>
              <w:t>就读于重庆市万州区龙宝中学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sz w:val="21"/>
                <w:szCs w:val="21"/>
                <w:lang w:val="en-US" w:eastAsia="zh-CN"/>
              </w:rPr>
            </w:pPr>
            <w:r>
              <w:rPr>
                <w:rFonts w:hint="eastAsia" w:eastAsia="方正仿宋_GBK"/>
                <w:b w:val="0"/>
                <w:bCs w:val="0"/>
                <w:sz w:val="22"/>
                <w:szCs w:val="21"/>
                <w:lang w:val="en-US" w:eastAsia="zh-CN"/>
              </w:rPr>
              <w:t xml:space="preserve"> </w:t>
            </w:r>
            <w:r>
              <w:rPr>
                <w:rFonts w:hint="eastAsia" w:eastAsia="方正仿宋_GBK"/>
                <w:b/>
                <w:bCs/>
                <w:sz w:val="24"/>
                <w:szCs w:val="22"/>
                <w:lang w:val="en-US" w:eastAsia="zh-CN"/>
              </w:rPr>
              <w:t xml:space="preserve"> </w:t>
            </w:r>
            <w:r>
              <w:rPr>
                <w:rFonts w:hint="eastAsia" w:eastAsia="方正仿宋_GBK"/>
                <w:b w:val="0"/>
                <w:bCs w:val="0"/>
                <w:sz w:val="22"/>
                <w:szCs w:val="21"/>
                <w:lang w:eastAsia="zh-CN"/>
              </w:rPr>
              <w:t>20</w:t>
            </w:r>
            <w:r>
              <w:rPr>
                <w:rFonts w:hint="eastAsia" w:eastAsia="方正仿宋_GBK"/>
                <w:b w:val="0"/>
                <w:bCs w:val="0"/>
                <w:sz w:val="22"/>
                <w:szCs w:val="21"/>
                <w:lang w:val="en-US" w:eastAsia="zh-CN"/>
              </w:rPr>
              <w:t>15</w:t>
            </w:r>
            <w:r>
              <w:rPr>
                <w:rFonts w:hint="eastAsia" w:eastAsia="方正仿宋_GBK"/>
                <w:b w:val="0"/>
                <w:bCs w:val="0"/>
                <w:sz w:val="22"/>
                <w:szCs w:val="21"/>
                <w:lang w:eastAsia="zh-CN"/>
              </w:rPr>
              <w:t>年</w:t>
            </w:r>
            <w:r>
              <w:rPr>
                <w:rFonts w:hint="eastAsia" w:eastAsia="方正仿宋_GBK"/>
                <w:b w:val="0"/>
                <w:bCs w:val="0"/>
                <w:sz w:val="22"/>
                <w:szCs w:val="21"/>
                <w:lang w:val="en-US" w:eastAsia="zh-CN"/>
              </w:rPr>
              <w:t>9</w:t>
            </w:r>
            <w:r>
              <w:rPr>
                <w:rFonts w:hint="eastAsia" w:eastAsia="方正仿宋_GBK"/>
                <w:b w:val="0"/>
                <w:bCs w:val="0"/>
                <w:sz w:val="22"/>
                <w:szCs w:val="21"/>
                <w:lang w:eastAsia="zh-CN"/>
              </w:rPr>
              <w:t>月——至今 重庆公共运输职业学院汽车工程系</w:t>
            </w:r>
            <w:r>
              <w:rPr>
                <w:rFonts w:hint="eastAsia" w:eastAsia="方正仿宋_GBK"/>
                <w:b w:val="0"/>
                <w:bCs w:val="0"/>
                <w:sz w:val="22"/>
                <w:szCs w:val="21"/>
                <w:lang w:val="en-US" w:eastAsia="zh-CN"/>
              </w:rPr>
              <w:t>1501</w:t>
            </w:r>
            <w:r>
              <w:rPr>
                <w:rFonts w:hint="eastAsia" w:eastAsia="方正仿宋_GBK"/>
                <w:b w:val="0"/>
                <w:bCs w:val="0"/>
                <w:sz w:val="22"/>
                <w:szCs w:val="21"/>
                <w:lang w:eastAsia="zh-CN"/>
              </w:rPr>
              <w:t>级汽车技术</w:t>
            </w:r>
            <w:r>
              <w:rPr>
                <w:rFonts w:hint="eastAsia" w:eastAsia="方正仿宋_GBK"/>
                <w:b w:val="0"/>
                <w:bCs w:val="0"/>
                <w:sz w:val="22"/>
                <w:szCs w:val="21"/>
                <w:lang w:val="en-US" w:eastAsia="zh-CN"/>
              </w:rPr>
              <w:t xml:space="preserve"> </w:t>
            </w:r>
            <w:r>
              <w:rPr>
                <w:rFonts w:hint="eastAsia" w:eastAsia="方正仿宋_GBK"/>
                <w:b w:val="0"/>
                <w:bCs w:val="0"/>
                <w:sz w:val="22"/>
                <w:szCs w:val="21"/>
                <w:lang w:eastAsia="zh-CN"/>
              </w:rPr>
              <w:t>服务与营销</w:t>
            </w:r>
            <w:r>
              <w:rPr>
                <w:rFonts w:hint="eastAsia" w:eastAsia="方正仿宋_GBK"/>
                <w:b w:val="0"/>
                <w:bCs w:val="0"/>
                <w:sz w:val="22"/>
                <w:szCs w:val="21"/>
                <w:lang w:val="en-US" w:eastAsia="zh-CN"/>
              </w:rPr>
              <w:t>1501</w:t>
            </w:r>
            <w:r>
              <w:rPr>
                <w:rFonts w:hint="eastAsia" w:eastAsia="方正仿宋_GBK"/>
                <w:b w:val="0"/>
                <w:bCs w:val="0"/>
                <w:sz w:val="22"/>
                <w:szCs w:val="21"/>
                <w:lang w:eastAsia="zh-CN"/>
              </w:rPr>
              <w:t>班学生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0" w:hRule="atLeast"/>
          <w:jc w:val="center"/>
        </w:trPr>
        <w:tc>
          <w:tcPr>
            <w:tcW w:w="1479" w:type="dxa"/>
            <w:vAlign w:val="center"/>
          </w:tcPr>
          <w:p>
            <w:pPr>
              <w:spacing w:line="440" w:lineRule="exact"/>
              <w:jc w:val="center"/>
              <w:rPr>
                <w:rFonts w:eastAsia="方正仿宋_GBK"/>
                <w:sz w:val="24"/>
              </w:rPr>
            </w:pPr>
            <w:r>
              <w:rPr>
                <w:rFonts w:eastAsia="方正仿宋_GBK"/>
                <w:sz w:val="24"/>
              </w:rPr>
              <w:t>从事团的</w:t>
            </w:r>
          </w:p>
          <w:p>
            <w:pPr>
              <w:spacing w:line="440" w:lineRule="exact"/>
              <w:jc w:val="center"/>
              <w:rPr>
                <w:rFonts w:eastAsia="方正仿宋_GBK"/>
                <w:spacing w:val="-20"/>
                <w:sz w:val="24"/>
              </w:rPr>
            </w:pPr>
            <w:r>
              <w:rPr>
                <w:rFonts w:eastAsia="方正仿宋_GBK"/>
                <w:sz w:val="24"/>
              </w:rPr>
              <w:t>工作经历</w:t>
            </w:r>
          </w:p>
        </w:tc>
        <w:tc>
          <w:tcPr>
            <w:tcW w:w="7646" w:type="dxa"/>
            <w:gridSpan w:val="12"/>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eastAsia="zh-CN"/>
              </w:rPr>
            </w:pPr>
            <w:r>
              <w:rPr>
                <w:rFonts w:hint="eastAsia" w:eastAsia="方正仿宋_GBK"/>
                <w:b w:val="0"/>
                <w:bCs w:val="0"/>
                <w:sz w:val="22"/>
                <w:szCs w:val="21"/>
                <w:lang w:eastAsia="zh-CN"/>
              </w:rPr>
              <w:t>20</w:t>
            </w:r>
            <w:r>
              <w:rPr>
                <w:rFonts w:hint="eastAsia" w:eastAsia="方正仿宋_GBK"/>
                <w:b w:val="0"/>
                <w:bCs w:val="0"/>
                <w:sz w:val="22"/>
                <w:szCs w:val="21"/>
                <w:lang w:val="en-US" w:eastAsia="zh-CN"/>
              </w:rPr>
              <w:t>15</w:t>
            </w:r>
            <w:r>
              <w:rPr>
                <w:rFonts w:hint="eastAsia" w:eastAsia="方正仿宋_GBK"/>
                <w:b w:val="0"/>
                <w:bCs w:val="0"/>
                <w:sz w:val="22"/>
                <w:szCs w:val="21"/>
                <w:lang w:eastAsia="zh-CN"/>
              </w:rPr>
              <w:t>年</w:t>
            </w:r>
            <w:r>
              <w:rPr>
                <w:rFonts w:hint="eastAsia" w:eastAsia="方正仿宋_GBK"/>
                <w:b w:val="0"/>
                <w:bCs w:val="0"/>
                <w:sz w:val="22"/>
                <w:szCs w:val="21"/>
                <w:lang w:val="en-US" w:eastAsia="zh-CN"/>
              </w:rPr>
              <w:t>10</w:t>
            </w:r>
            <w:r>
              <w:rPr>
                <w:rFonts w:hint="eastAsia" w:eastAsia="方正仿宋_GBK"/>
                <w:b w:val="0"/>
                <w:bCs w:val="0"/>
                <w:sz w:val="22"/>
                <w:szCs w:val="21"/>
                <w:lang w:eastAsia="zh-CN"/>
              </w:rPr>
              <w:t>月</w:t>
            </w:r>
            <w:r>
              <w:rPr>
                <w:rFonts w:hint="eastAsia" w:eastAsia="方正仿宋_GBK"/>
                <w:b w:val="0"/>
                <w:bCs w:val="0"/>
                <w:sz w:val="22"/>
                <w:szCs w:val="21"/>
                <w:lang w:val="en-US" w:eastAsia="zh-CN"/>
              </w:rPr>
              <w:t>-</w:t>
            </w:r>
            <w:r>
              <w:rPr>
                <w:rFonts w:hint="eastAsia" w:eastAsia="方正仿宋_GBK"/>
                <w:b w:val="0"/>
                <w:bCs w:val="0"/>
                <w:sz w:val="22"/>
                <w:szCs w:val="21"/>
                <w:lang w:eastAsia="zh-CN"/>
              </w:rPr>
              <w:t>20</w:t>
            </w:r>
            <w:r>
              <w:rPr>
                <w:rFonts w:hint="eastAsia" w:eastAsia="方正仿宋_GBK"/>
                <w:b w:val="0"/>
                <w:bCs w:val="0"/>
                <w:sz w:val="22"/>
                <w:szCs w:val="21"/>
                <w:lang w:val="en-US" w:eastAsia="zh-CN"/>
              </w:rPr>
              <w:t>16</w:t>
            </w:r>
            <w:r>
              <w:rPr>
                <w:rFonts w:hint="eastAsia" w:eastAsia="方正仿宋_GBK"/>
                <w:b w:val="0"/>
                <w:bCs w:val="0"/>
                <w:sz w:val="22"/>
                <w:szCs w:val="21"/>
                <w:lang w:eastAsia="zh-CN"/>
              </w:rPr>
              <w:t>年</w:t>
            </w:r>
            <w:r>
              <w:rPr>
                <w:rFonts w:hint="eastAsia" w:eastAsia="方正仿宋_GBK"/>
                <w:b w:val="0"/>
                <w:bCs w:val="0"/>
                <w:sz w:val="22"/>
                <w:szCs w:val="21"/>
                <w:lang w:val="en-US" w:eastAsia="zh-CN"/>
              </w:rPr>
              <w:t>3</w:t>
            </w:r>
            <w:r>
              <w:rPr>
                <w:rFonts w:hint="eastAsia" w:eastAsia="方正仿宋_GBK"/>
                <w:b w:val="0"/>
                <w:bCs w:val="0"/>
                <w:sz w:val="22"/>
                <w:szCs w:val="21"/>
                <w:lang w:eastAsia="zh-CN"/>
              </w:rPr>
              <w:t>月</w:t>
            </w:r>
            <w:r>
              <w:rPr>
                <w:rFonts w:hint="eastAsia" w:eastAsia="方正仿宋_GBK"/>
                <w:b w:val="0"/>
                <w:bCs w:val="0"/>
                <w:sz w:val="22"/>
                <w:szCs w:val="21"/>
                <w:lang w:val="en-US" w:eastAsia="zh-CN"/>
              </w:rPr>
              <w:t xml:space="preserve"> </w:t>
            </w:r>
            <w:r>
              <w:rPr>
                <w:rFonts w:hint="eastAsia" w:eastAsia="方正仿宋_GBK"/>
                <w:b w:val="0"/>
                <w:bCs w:val="0"/>
                <w:sz w:val="22"/>
                <w:szCs w:val="21"/>
                <w:lang w:eastAsia="zh-CN"/>
              </w:rPr>
              <w:t>任职系部学生会体育部干事，组织参加学院第四届运动会，取得团体总分第六名；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eastAsia="zh-CN"/>
              </w:rPr>
            </w:pPr>
            <w:r>
              <w:rPr>
                <w:rFonts w:hint="eastAsia" w:eastAsia="方正仿宋_GBK"/>
                <w:b w:val="0"/>
                <w:bCs w:val="0"/>
                <w:sz w:val="22"/>
                <w:szCs w:val="21"/>
                <w:lang w:val="en-US" w:eastAsia="zh-CN"/>
              </w:rPr>
              <w:t>2015年10月—至今</w:t>
            </w:r>
            <w:r>
              <w:rPr>
                <w:rFonts w:hint="eastAsia" w:eastAsia="方正仿宋_GBK"/>
                <w:b/>
                <w:bCs/>
                <w:sz w:val="28"/>
                <w:szCs w:val="24"/>
                <w:lang w:val="en-US" w:eastAsia="zh-CN"/>
              </w:rPr>
              <w:t xml:space="preserve"> </w:t>
            </w:r>
            <w:r>
              <w:rPr>
                <w:rFonts w:hint="eastAsia" w:eastAsia="方正仿宋_GBK"/>
                <w:b w:val="0"/>
                <w:bCs w:val="0"/>
                <w:sz w:val="22"/>
                <w:szCs w:val="21"/>
                <w:lang w:eastAsia="zh-CN"/>
              </w:rPr>
              <w:t>学院学生处学工助理，</w:t>
            </w:r>
            <w:r>
              <w:rPr>
                <w:rFonts w:hint="eastAsia" w:eastAsia="方正仿宋_GBK"/>
                <w:b w:val="0"/>
                <w:bCs w:val="0"/>
                <w:sz w:val="22"/>
                <w:szCs w:val="21"/>
                <w:lang w:val="en-US" w:eastAsia="zh-CN"/>
              </w:rPr>
              <w:t>汽车工程系团总支学生副书记，全面协助三系团总支书记开展工作；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eastAsia="zh-CN"/>
              </w:rPr>
            </w:pPr>
            <w:r>
              <w:rPr>
                <w:rFonts w:hint="eastAsia" w:eastAsia="方正仿宋_GBK"/>
                <w:b w:val="0"/>
                <w:bCs w:val="0"/>
                <w:sz w:val="22"/>
                <w:szCs w:val="21"/>
                <w:lang w:val="en-US" w:eastAsia="zh-CN"/>
              </w:rPr>
              <w:t xml:space="preserve">2016年4月  </w:t>
            </w:r>
            <w:r>
              <w:rPr>
                <w:rFonts w:hint="eastAsia" w:eastAsia="方正仿宋_GBK"/>
                <w:b w:val="0"/>
                <w:bCs w:val="0"/>
                <w:sz w:val="22"/>
                <w:szCs w:val="21"/>
                <w:lang w:eastAsia="zh-CN"/>
              </w:rPr>
              <w:t>参加学院“大学生骨干班”（第一期）培训；</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b w:val="0"/>
                <w:bCs w:val="0"/>
                <w:sz w:val="22"/>
                <w:szCs w:val="21"/>
                <w:lang w:val="en-US" w:eastAsia="zh-CN"/>
              </w:rPr>
              <w:t>2016年9月 组织“三系联合趣味运动会暨技能成果展”，并获全院师生好评；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b w:val="0"/>
                <w:bCs w:val="0"/>
                <w:sz w:val="22"/>
                <w:szCs w:val="21"/>
                <w:lang w:val="en-US" w:eastAsia="zh-CN"/>
              </w:rPr>
              <w:t>2016年11月 组织我系团总支开展全院师生“青年廉洁”活动；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b w:val="0"/>
                <w:bCs w:val="0"/>
                <w:sz w:val="22"/>
                <w:szCs w:val="21"/>
                <w:lang w:val="en-US" w:eastAsia="zh-CN"/>
              </w:rPr>
              <w:t>2016年11月  组织168名志愿者并参加“重庆轨道集团志愿者“活动，获得集团领导以及校领导一致好评；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eastAsia="方正仿宋_GBK"/>
                <w:b w:val="0"/>
                <w:bCs w:val="0"/>
                <w:sz w:val="22"/>
                <w:szCs w:val="21"/>
                <w:lang w:val="en-US" w:eastAsia="zh-CN"/>
              </w:rPr>
            </w:pPr>
            <w:r>
              <w:rPr>
                <w:rFonts w:hint="eastAsia" w:eastAsia="方正仿宋_GBK"/>
                <w:b w:val="0"/>
                <w:bCs w:val="0"/>
                <w:sz w:val="22"/>
                <w:szCs w:val="21"/>
                <w:lang w:val="en-US" w:eastAsia="zh-CN"/>
              </w:rPr>
              <w:t>2017年1月  组织汽车工程系200名学生参加“成都铁路局春运志愿者活动“，保证了春运秩序正常进行，圆满完成任务。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4" w:hRule="atLeast"/>
          <w:jc w:val="center"/>
        </w:trPr>
        <w:tc>
          <w:tcPr>
            <w:tcW w:w="1479" w:type="dxa"/>
            <w:vAlign w:val="center"/>
          </w:tcPr>
          <w:p>
            <w:pPr>
              <w:spacing w:line="440" w:lineRule="exact"/>
              <w:jc w:val="center"/>
              <w:rPr>
                <w:rFonts w:eastAsia="方正仿宋_GBK"/>
                <w:spacing w:val="-20"/>
                <w:sz w:val="24"/>
              </w:rPr>
            </w:pPr>
            <w:r>
              <w:rPr>
                <w:rFonts w:eastAsia="方正仿宋_GBK"/>
                <w:sz w:val="24"/>
              </w:rPr>
              <w:t>先进事迹</w:t>
            </w:r>
          </w:p>
        </w:tc>
        <w:tc>
          <w:tcPr>
            <w:tcW w:w="7646" w:type="dxa"/>
            <w:gridSpan w:val="12"/>
            <w:vAlign w:val="center"/>
          </w:tcPr>
          <w:p>
            <w:pPr>
              <w:spacing w:line="440" w:lineRule="exact"/>
              <w:rPr>
                <w:rFonts w:hint="eastAsia" w:eastAsia="方正仿宋_GBK"/>
                <w:sz w:val="24"/>
                <w:lang w:eastAsia="zh-CN"/>
              </w:rPr>
            </w:pPr>
            <w:r>
              <w:rPr>
                <w:rFonts w:eastAsia="方正仿宋_GBK"/>
                <w:sz w:val="24"/>
              </w:rPr>
              <w:t>（另附1000字左右的事迹材料）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1479" w:type="dxa"/>
            <w:vAlign w:val="center"/>
          </w:tcPr>
          <w:p>
            <w:pPr>
              <w:spacing w:line="340" w:lineRule="exact"/>
              <w:jc w:val="center"/>
              <w:rPr>
                <w:rFonts w:hint="eastAsia" w:eastAsia="方正仿宋_GBK"/>
                <w:sz w:val="24"/>
              </w:rPr>
            </w:pPr>
            <w:r>
              <w:rPr>
                <w:rFonts w:eastAsia="方正仿宋_GBK"/>
                <w:sz w:val="24"/>
              </w:rPr>
              <w:t>近三年</w:t>
            </w:r>
          </w:p>
          <w:p>
            <w:pPr>
              <w:spacing w:line="340" w:lineRule="exact"/>
              <w:jc w:val="center"/>
              <w:rPr>
                <w:rFonts w:hint="eastAsia" w:eastAsia="方正仿宋_GBK"/>
                <w:sz w:val="24"/>
              </w:rPr>
            </w:pPr>
            <w:r>
              <w:rPr>
                <w:rFonts w:eastAsia="方正仿宋_GBK"/>
                <w:sz w:val="24"/>
              </w:rPr>
              <w:t>获得表彰</w:t>
            </w:r>
          </w:p>
          <w:p>
            <w:pPr>
              <w:spacing w:line="340" w:lineRule="exact"/>
              <w:jc w:val="center"/>
              <w:rPr>
                <w:rFonts w:eastAsia="方正仿宋_GBK"/>
                <w:sz w:val="24"/>
              </w:rPr>
            </w:pPr>
            <w:r>
              <w:rPr>
                <w:rFonts w:eastAsia="方正仿宋_GBK"/>
                <w:sz w:val="24"/>
              </w:rPr>
              <w:t>奖励情况</w:t>
            </w:r>
          </w:p>
        </w:tc>
        <w:tc>
          <w:tcPr>
            <w:tcW w:w="7646" w:type="dxa"/>
            <w:gridSpan w:val="12"/>
            <w:vAlign w:val="top"/>
          </w:tcPr>
          <w:p>
            <w:pPr>
              <w:spacing w:line="240" w:lineRule="exact"/>
              <w:rPr>
                <w:rFonts w:hint="eastAsia" w:eastAsia="方正仿宋_GBK"/>
                <w:b w:val="0"/>
                <w:bCs w:val="0"/>
                <w:sz w:val="22"/>
                <w:szCs w:val="21"/>
                <w:lang w:val="en-US" w:eastAsia="zh-CN"/>
              </w:rPr>
            </w:pPr>
          </w:p>
          <w:p>
            <w:pPr>
              <w:spacing w:line="240" w:lineRule="exact"/>
              <w:rPr>
                <w:rFonts w:hint="eastAsia" w:eastAsia="方正仿宋_GBK"/>
                <w:b w:val="0"/>
                <w:bCs w:val="0"/>
                <w:sz w:val="22"/>
                <w:szCs w:val="21"/>
                <w:lang w:val="en-US" w:eastAsia="zh-CN"/>
              </w:rPr>
            </w:pPr>
            <w:r>
              <w:rPr>
                <w:rFonts w:hint="eastAsia" w:eastAsia="方正仿宋_GBK"/>
                <w:b w:val="0"/>
                <w:bCs w:val="0"/>
                <w:sz w:val="22"/>
                <w:szCs w:val="21"/>
                <w:lang w:val="en-US" w:eastAsia="zh-CN"/>
              </w:rPr>
              <w:t>2015-2016学年</w:t>
            </w:r>
            <w:r>
              <w:rPr>
                <w:rFonts w:hint="eastAsia" w:eastAsia="方正仿宋_GBK"/>
                <w:b/>
                <w:bCs/>
                <w:sz w:val="24"/>
                <w:szCs w:val="24"/>
                <w:lang w:val="en-US" w:eastAsia="zh-CN"/>
              </w:rPr>
              <w:t xml:space="preserve"> </w:t>
            </w:r>
            <w:r>
              <w:rPr>
                <w:rFonts w:hint="eastAsia" w:eastAsia="方正仿宋_GBK"/>
                <w:b w:val="0"/>
                <w:bCs w:val="0"/>
                <w:sz w:val="22"/>
                <w:szCs w:val="21"/>
                <w:lang w:val="en-US" w:eastAsia="zh-CN"/>
              </w:rPr>
              <w:t>荣获汽车工程系学生会“优秀干事”称号;</w:t>
            </w:r>
          </w:p>
          <w:p>
            <w:pPr>
              <w:spacing w:line="240" w:lineRule="exact"/>
              <w:rPr>
                <w:rFonts w:hint="eastAsia" w:eastAsia="方正仿宋_GBK"/>
                <w:b w:val="0"/>
                <w:bCs w:val="0"/>
                <w:sz w:val="22"/>
                <w:szCs w:val="21"/>
                <w:lang w:val="en-US" w:eastAsia="zh-CN"/>
              </w:rPr>
            </w:pPr>
          </w:p>
          <w:p>
            <w:pPr>
              <w:spacing w:line="240" w:lineRule="exact"/>
              <w:rPr>
                <w:rFonts w:hint="eastAsia" w:eastAsia="方正仿宋_GBK"/>
                <w:b w:val="0"/>
                <w:bCs w:val="0"/>
                <w:sz w:val="22"/>
                <w:szCs w:val="21"/>
                <w:lang w:val="en-US" w:eastAsia="zh-CN"/>
              </w:rPr>
            </w:pPr>
            <w:r>
              <w:rPr>
                <w:rFonts w:hint="eastAsia" w:eastAsia="方正仿宋_GBK"/>
                <w:b w:val="0"/>
                <w:bCs w:val="0"/>
                <w:sz w:val="22"/>
                <w:szCs w:val="21"/>
                <w:lang w:val="en-US" w:eastAsia="zh-CN"/>
              </w:rPr>
              <w:t>2016-2017学年</w:t>
            </w:r>
            <w:r>
              <w:rPr>
                <w:rFonts w:hint="eastAsia" w:eastAsia="方正仿宋_GBK"/>
                <w:b/>
                <w:bCs/>
                <w:sz w:val="24"/>
                <w:szCs w:val="24"/>
                <w:lang w:val="en-US" w:eastAsia="zh-CN"/>
              </w:rPr>
              <w:t xml:space="preserve"> </w:t>
            </w:r>
            <w:r>
              <w:rPr>
                <w:rFonts w:hint="eastAsia" w:eastAsia="方正仿宋_GBK"/>
                <w:b w:val="0"/>
                <w:bCs w:val="0"/>
                <w:sz w:val="22"/>
                <w:szCs w:val="21"/>
                <w:lang w:val="en-US" w:eastAsia="zh-CN"/>
              </w:rPr>
              <w:t>荣获汽车工程系学生会“优秀干部”称号;</w:t>
            </w:r>
          </w:p>
          <w:p>
            <w:pPr>
              <w:spacing w:line="240" w:lineRule="exact"/>
              <w:rPr>
                <w:rFonts w:hint="eastAsia" w:eastAsia="方正仿宋_GBK"/>
                <w:b w:val="0"/>
                <w:bCs w:val="0"/>
                <w:sz w:val="22"/>
                <w:szCs w:val="21"/>
                <w:lang w:val="en-US" w:eastAsia="zh-CN"/>
              </w:rPr>
            </w:pPr>
          </w:p>
          <w:p>
            <w:pPr>
              <w:spacing w:line="240" w:lineRule="exact"/>
              <w:rPr>
                <w:rFonts w:hint="eastAsia" w:eastAsia="方正仿宋_GBK"/>
                <w:b w:val="0"/>
                <w:bCs w:val="0"/>
                <w:sz w:val="22"/>
                <w:szCs w:val="21"/>
                <w:lang w:val="en-US" w:eastAsia="zh-CN"/>
              </w:rPr>
            </w:pPr>
            <w:r>
              <w:rPr>
                <w:rFonts w:hint="eastAsia" w:eastAsia="方正仿宋_GBK"/>
                <w:b w:val="0"/>
                <w:bCs w:val="0"/>
                <w:sz w:val="22"/>
                <w:szCs w:val="21"/>
                <w:lang w:val="en-US" w:eastAsia="zh-CN"/>
              </w:rPr>
              <w:t>2016年6月    参加学院第一期“大学生骨干培训”并荣获结业证书；</w:t>
            </w:r>
          </w:p>
          <w:p>
            <w:pPr>
              <w:spacing w:line="240" w:lineRule="exact"/>
              <w:rPr>
                <w:rFonts w:hint="eastAsia" w:eastAsia="方正仿宋_GBK"/>
                <w:b w:val="0"/>
                <w:bCs w:val="0"/>
                <w:sz w:val="22"/>
                <w:szCs w:val="21"/>
                <w:lang w:val="en-US" w:eastAsia="zh-CN"/>
              </w:rPr>
            </w:pPr>
          </w:p>
          <w:p>
            <w:pPr>
              <w:spacing w:line="240" w:lineRule="exact"/>
              <w:rPr>
                <w:rFonts w:hint="eastAsia" w:eastAsia="方正仿宋_GBK"/>
                <w:b w:val="0"/>
                <w:bCs w:val="0"/>
                <w:sz w:val="22"/>
                <w:szCs w:val="21"/>
                <w:lang w:val="en-US" w:eastAsia="zh-CN"/>
              </w:rPr>
            </w:pPr>
            <w:r>
              <w:rPr>
                <w:rFonts w:hint="eastAsia" w:eastAsia="方正仿宋_GBK"/>
                <w:b w:val="0"/>
                <w:bCs w:val="0"/>
                <w:sz w:val="22"/>
                <w:szCs w:val="21"/>
                <w:lang w:val="en-US" w:eastAsia="zh-CN"/>
              </w:rPr>
              <w:t>2016年7月    荣获学院学生处“优秀学生处助理”称号；</w:t>
            </w:r>
          </w:p>
          <w:p>
            <w:pPr>
              <w:spacing w:line="240" w:lineRule="exact"/>
              <w:rPr>
                <w:rFonts w:hint="eastAsia" w:eastAsia="方正仿宋_GBK"/>
                <w:b w:val="0"/>
                <w:bCs w:val="0"/>
                <w:sz w:val="22"/>
                <w:szCs w:val="21"/>
                <w:lang w:val="en-US" w:eastAsia="zh-CN"/>
              </w:rPr>
            </w:pPr>
          </w:p>
          <w:p>
            <w:pPr>
              <w:spacing w:line="240" w:lineRule="exact"/>
              <w:rPr>
                <w:rFonts w:eastAsia="方正仿宋_GBK"/>
                <w:sz w:val="24"/>
              </w:rPr>
            </w:pPr>
            <w:r>
              <w:rPr>
                <w:rFonts w:hint="eastAsia" w:eastAsia="方正仿宋_GBK"/>
                <w:b w:val="0"/>
                <w:bCs w:val="0"/>
                <w:sz w:val="22"/>
                <w:szCs w:val="21"/>
                <w:lang w:val="en-US" w:eastAsia="zh-CN"/>
              </w:rPr>
              <w:t>2016年9月    荣获”三系趣味运动会暨技能成果展活动”先进工作者”称号</w:t>
            </w:r>
            <w:r>
              <w:rPr>
                <w:rFonts w:hint="eastAsia" w:eastAsia="方正仿宋_GBK"/>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7" w:hRule="atLeast"/>
          <w:jc w:val="center"/>
        </w:trPr>
        <w:tc>
          <w:tcPr>
            <w:tcW w:w="1479" w:type="dxa"/>
            <w:vAlign w:val="center"/>
          </w:tcPr>
          <w:p>
            <w:pPr>
              <w:spacing w:line="340" w:lineRule="exact"/>
              <w:jc w:val="center"/>
              <w:rPr>
                <w:rFonts w:eastAsia="方正仿宋_GBK"/>
                <w:sz w:val="24"/>
              </w:rPr>
            </w:pPr>
            <w:r>
              <w:rPr>
                <w:rFonts w:eastAsia="方正仿宋_GBK"/>
                <w:sz w:val="24"/>
              </w:rPr>
              <w:t>所在单位</w:t>
            </w:r>
          </w:p>
          <w:p>
            <w:pPr>
              <w:spacing w:line="340" w:lineRule="exact"/>
              <w:jc w:val="center"/>
              <w:rPr>
                <w:rFonts w:eastAsia="方正仿宋_GBK"/>
                <w:sz w:val="24"/>
              </w:rPr>
            </w:pPr>
            <w:r>
              <w:rPr>
                <w:rFonts w:eastAsia="方正仿宋_GBK"/>
                <w:sz w:val="24"/>
              </w:rPr>
              <w:t>党组织推荐</w:t>
            </w:r>
          </w:p>
          <w:p>
            <w:pPr>
              <w:spacing w:line="340" w:lineRule="exact"/>
              <w:jc w:val="center"/>
              <w:rPr>
                <w:rFonts w:eastAsia="方正仿宋_GBK"/>
                <w:sz w:val="24"/>
              </w:rPr>
            </w:pPr>
            <w:r>
              <w:rPr>
                <w:rFonts w:eastAsia="方正仿宋_GBK"/>
                <w:sz w:val="24"/>
              </w:rPr>
              <w:t>意见</w:t>
            </w:r>
          </w:p>
        </w:tc>
        <w:tc>
          <w:tcPr>
            <w:tcW w:w="7646" w:type="dxa"/>
            <w:gridSpan w:val="12"/>
            <w:vAlign w:val="top"/>
          </w:tcPr>
          <w:p>
            <w:pPr>
              <w:spacing w:line="400" w:lineRule="exact"/>
              <w:rPr>
                <w:rFonts w:eastAsia="方正仿宋_GBK"/>
                <w:sz w:val="24"/>
              </w:rPr>
            </w:pPr>
          </w:p>
          <w:p>
            <w:pPr>
              <w:spacing w:line="400" w:lineRule="exact"/>
              <w:rPr>
                <w:rFonts w:eastAsia="方正仿宋_GBK"/>
                <w:sz w:val="24"/>
              </w:rPr>
            </w:pPr>
          </w:p>
          <w:p>
            <w:pPr>
              <w:spacing w:line="400" w:lineRule="exact"/>
              <w:rPr>
                <w:rFonts w:eastAsia="方正仿宋_GBK"/>
                <w:sz w:val="24"/>
              </w:rPr>
            </w:pPr>
          </w:p>
          <w:p>
            <w:pPr>
              <w:spacing w:line="400" w:lineRule="exact"/>
              <w:rPr>
                <w:rFonts w:eastAsia="方正仿宋_GBK"/>
                <w:sz w:val="24"/>
              </w:rPr>
            </w:pPr>
            <w:r>
              <w:rPr>
                <w:rFonts w:eastAsia="方正仿宋_GBK"/>
                <w:sz w:val="24"/>
              </w:rPr>
              <w:t xml:space="preserve">                                      </w:t>
            </w:r>
          </w:p>
          <w:p>
            <w:pPr>
              <w:spacing w:line="400" w:lineRule="exact"/>
              <w:ind w:firstLine="4953" w:firstLineChars="2100"/>
              <w:rPr>
                <w:rFonts w:eastAsia="方正仿宋_GBK"/>
                <w:sz w:val="24"/>
              </w:rPr>
            </w:pPr>
            <w:r>
              <w:rPr>
                <w:rFonts w:eastAsia="方正仿宋_GBK"/>
                <w:sz w:val="24"/>
              </w:rPr>
              <w:t xml:space="preserve">  （盖  章）</w:t>
            </w:r>
          </w:p>
          <w:p>
            <w:pPr>
              <w:spacing w:line="400" w:lineRule="exact"/>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5" w:hRule="atLeast"/>
          <w:jc w:val="center"/>
        </w:trPr>
        <w:tc>
          <w:tcPr>
            <w:tcW w:w="1479" w:type="dxa"/>
            <w:vAlign w:val="center"/>
          </w:tcPr>
          <w:p>
            <w:pPr>
              <w:spacing w:line="340" w:lineRule="exact"/>
              <w:jc w:val="center"/>
              <w:rPr>
                <w:rFonts w:eastAsia="方正仿宋_GBK"/>
                <w:spacing w:val="-20"/>
                <w:szCs w:val="21"/>
              </w:rPr>
            </w:pPr>
            <w:r>
              <w:rPr>
                <w:rFonts w:eastAsia="方正仿宋_GBK"/>
                <w:sz w:val="24"/>
              </w:rPr>
              <w:t>各区县（自治县）人力社保局，市级各部门、有关企事业单位组织（干部、人事）部（处）审核意见</w:t>
            </w:r>
          </w:p>
        </w:tc>
        <w:tc>
          <w:tcPr>
            <w:tcW w:w="2735" w:type="dxa"/>
            <w:gridSpan w:val="5"/>
            <w:vAlign w:val="bottom"/>
          </w:tcPr>
          <w:p>
            <w:pPr>
              <w:spacing w:line="400" w:lineRule="exact"/>
              <w:ind w:left="270"/>
              <w:jc w:val="center"/>
              <w:rPr>
                <w:rFonts w:eastAsia="方正仿宋_GBK"/>
                <w:sz w:val="24"/>
              </w:rPr>
            </w:pPr>
            <w:r>
              <w:rPr>
                <w:rFonts w:eastAsia="方正仿宋_GBK"/>
                <w:sz w:val="24"/>
              </w:rPr>
              <w:t xml:space="preserve">    （盖  章）</w:t>
            </w:r>
          </w:p>
          <w:p>
            <w:pPr>
              <w:spacing w:line="400" w:lineRule="exact"/>
              <w:ind w:firstLine="590" w:firstLineChars="250"/>
              <w:jc w:val="center"/>
              <w:rPr>
                <w:rFonts w:eastAsia="方正仿宋_GBK"/>
                <w:sz w:val="24"/>
              </w:rPr>
            </w:pPr>
            <w:r>
              <w:rPr>
                <w:rFonts w:eastAsia="方正仿宋_GBK"/>
                <w:sz w:val="24"/>
              </w:rPr>
              <w:t>年   月  日</w:t>
            </w:r>
          </w:p>
        </w:tc>
        <w:tc>
          <w:tcPr>
            <w:tcW w:w="2000" w:type="dxa"/>
            <w:gridSpan w:val="5"/>
            <w:vAlign w:val="center"/>
          </w:tcPr>
          <w:p>
            <w:pPr>
              <w:spacing w:line="340" w:lineRule="exact"/>
              <w:jc w:val="center"/>
              <w:rPr>
                <w:rFonts w:eastAsia="方正仿宋_GBK"/>
                <w:sz w:val="24"/>
              </w:rPr>
            </w:pPr>
            <w:r>
              <w:rPr>
                <w:rFonts w:eastAsia="方正仿宋_GBK"/>
                <w:sz w:val="24"/>
              </w:rPr>
              <w:t>各区县（自治县）团委，市各直属、重点联系团组织</w:t>
            </w:r>
          </w:p>
          <w:p>
            <w:pPr>
              <w:spacing w:line="340" w:lineRule="exact"/>
              <w:jc w:val="center"/>
              <w:rPr>
                <w:rFonts w:eastAsia="方正仿宋_GBK"/>
                <w:sz w:val="24"/>
              </w:rPr>
            </w:pPr>
            <w:r>
              <w:rPr>
                <w:rFonts w:eastAsia="方正仿宋_GBK"/>
                <w:sz w:val="24"/>
              </w:rPr>
              <w:t>审核意见</w:t>
            </w:r>
          </w:p>
        </w:tc>
        <w:tc>
          <w:tcPr>
            <w:tcW w:w="2911" w:type="dxa"/>
            <w:gridSpan w:val="2"/>
            <w:vAlign w:val="bottom"/>
          </w:tcPr>
          <w:p>
            <w:pPr>
              <w:spacing w:line="400" w:lineRule="exact"/>
              <w:ind w:left="270"/>
              <w:jc w:val="center"/>
              <w:rPr>
                <w:rFonts w:eastAsia="方正仿宋_GBK"/>
                <w:sz w:val="24"/>
              </w:rPr>
            </w:pPr>
            <w:r>
              <w:rPr>
                <w:rFonts w:eastAsia="方正仿宋_GBK"/>
                <w:sz w:val="24"/>
              </w:rPr>
              <w:t xml:space="preserve">     （盖  章）</w:t>
            </w:r>
          </w:p>
          <w:p>
            <w:pPr>
              <w:spacing w:line="400" w:lineRule="exact"/>
              <w:ind w:left="268"/>
              <w:jc w:val="center"/>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1" w:hRule="atLeast"/>
          <w:jc w:val="center"/>
        </w:trPr>
        <w:tc>
          <w:tcPr>
            <w:tcW w:w="1479" w:type="dxa"/>
            <w:vAlign w:val="center"/>
          </w:tcPr>
          <w:p>
            <w:pPr>
              <w:spacing w:line="340" w:lineRule="exact"/>
              <w:jc w:val="center"/>
              <w:rPr>
                <w:rFonts w:eastAsia="方正仿宋_GBK"/>
                <w:sz w:val="24"/>
              </w:rPr>
            </w:pPr>
            <w:r>
              <w:rPr>
                <w:rFonts w:eastAsia="方正仿宋_GBK"/>
                <w:sz w:val="24"/>
              </w:rPr>
              <w:t>市人力社保局</w:t>
            </w:r>
          </w:p>
          <w:p>
            <w:pPr>
              <w:spacing w:line="340" w:lineRule="exact"/>
              <w:jc w:val="center"/>
              <w:rPr>
                <w:rFonts w:eastAsia="方正仿宋_GBK"/>
                <w:spacing w:val="-20"/>
                <w:szCs w:val="21"/>
              </w:rPr>
            </w:pPr>
            <w:r>
              <w:rPr>
                <w:rFonts w:eastAsia="方正仿宋_GBK"/>
                <w:sz w:val="24"/>
              </w:rPr>
              <w:t>审核意见</w:t>
            </w:r>
          </w:p>
        </w:tc>
        <w:tc>
          <w:tcPr>
            <w:tcW w:w="2735" w:type="dxa"/>
            <w:gridSpan w:val="5"/>
            <w:vAlign w:val="bottom"/>
          </w:tcPr>
          <w:p>
            <w:pPr>
              <w:spacing w:line="400" w:lineRule="exact"/>
              <w:ind w:right="480" w:firstLine="4953" w:firstLineChars="2100"/>
              <w:jc w:val="right"/>
              <w:rPr>
                <w:rFonts w:eastAsia="方正仿宋_GBK"/>
                <w:sz w:val="24"/>
              </w:rPr>
            </w:pPr>
          </w:p>
          <w:p>
            <w:pPr>
              <w:spacing w:line="400" w:lineRule="exact"/>
              <w:ind w:left="270"/>
              <w:jc w:val="center"/>
              <w:rPr>
                <w:rFonts w:eastAsia="方正仿宋_GBK"/>
                <w:sz w:val="24"/>
              </w:rPr>
            </w:pPr>
            <w:r>
              <w:t xml:space="preserve">   </w:t>
            </w:r>
            <w:r>
              <w:rPr>
                <w:rFonts w:eastAsia="方正仿宋_GBK"/>
                <w:sz w:val="24"/>
              </w:rPr>
              <w:t xml:space="preserve"> （盖  章）</w:t>
            </w:r>
          </w:p>
          <w:p>
            <w:pPr>
              <w:spacing w:line="400" w:lineRule="exact"/>
              <w:ind w:left="270"/>
              <w:jc w:val="center"/>
            </w:pPr>
            <w:r>
              <w:rPr>
                <w:rFonts w:eastAsia="方正仿宋_GBK"/>
                <w:sz w:val="24"/>
              </w:rPr>
              <w:t xml:space="preserve">  年   月   日</w:t>
            </w:r>
          </w:p>
        </w:tc>
        <w:tc>
          <w:tcPr>
            <w:tcW w:w="2000" w:type="dxa"/>
            <w:gridSpan w:val="5"/>
            <w:vAlign w:val="center"/>
          </w:tcPr>
          <w:p>
            <w:pPr>
              <w:spacing w:line="340" w:lineRule="exact"/>
              <w:jc w:val="center"/>
              <w:rPr>
                <w:rFonts w:eastAsia="方正仿宋_GBK"/>
                <w:sz w:val="24"/>
              </w:rPr>
            </w:pPr>
            <w:r>
              <w:rPr>
                <w:rFonts w:eastAsia="方正仿宋_GBK"/>
                <w:sz w:val="24"/>
              </w:rPr>
              <w:t>团市委</w:t>
            </w:r>
          </w:p>
          <w:p>
            <w:pPr>
              <w:spacing w:line="340" w:lineRule="exact"/>
              <w:jc w:val="center"/>
              <w:rPr>
                <w:rFonts w:eastAsia="方正仿宋_GBK"/>
                <w:sz w:val="24"/>
              </w:rPr>
            </w:pPr>
            <w:r>
              <w:rPr>
                <w:rFonts w:eastAsia="方正仿宋_GBK"/>
                <w:sz w:val="24"/>
              </w:rPr>
              <w:t>审核意见</w:t>
            </w:r>
          </w:p>
        </w:tc>
        <w:tc>
          <w:tcPr>
            <w:tcW w:w="2911" w:type="dxa"/>
            <w:gridSpan w:val="2"/>
            <w:vAlign w:val="bottom"/>
          </w:tcPr>
          <w:p>
            <w:pPr>
              <w:spacing w:line="400" w:lineRule="exact"/>
              <w:ind w:left="75" w:right="480" w:firstLine="943" w:firstLineChars="400"/>
              <w:rPr>
                <w:rFonts w:eastAsia="方正仿宋_GBK"/>
                <w:sz w:val="24"/>
              </w:rPr>
            </w:pPr>
            <w:r>
              <w:rPr>
                <w:rFonts w:eastAsia="方正仿宋_GBK"/>
                <w:sz w:val="24"/>
              </w:rPr>
              <w:t>（盖  章）</w:t>
            </w:r>
          </w:p>
          <w:p>
            <w:pPr>
              <w:spacing w:line="400" w:lineRule="exact"/>
              <w:ind w:left="268" w:right="480"/>
              <w:jc w:val="center"/>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exact"/>
          <w:jc w:val="center"/>
        </w:trPr>
        <w:tc>
          <w:tcPr>
            <w:tcW w:w="1479" w:type="dxa"/>
            <w:vAlign w:val="center"/>
          </w:tcPr>
          <w:p>
            <w:pPr>
              <w:spacing w:line="500" w:lineRule="exact"/>
              <w:jc w:val="center"/>
              <w:rPr>
                <w:rFonts w:eastAsia="方正仿宋_GBK"/>
                <w:sz w:val="24"/>
              </w:rPr>
            </w:pPr>
            <w:r>
              <w:rPr>
                <w:rFonts w:eastAsia="方正仿宋_GBK"/>
                <w:sz w:val="24"/>
              </w:rPr>
              <w:t>备  注</w:t>
            </w:r>
          </w:p>
        </w:tc>
        <w:tc>
          <w:tcPr>
            <w:tcW w:w="7646" w:type="dxa"/>
            <w:gridSpan w:val="12"/>
            <w:vAlign w:val="center"/>
          </w:tcPr>
          <w:p>
            <w:pPr>
              <w:spacing w:line="500" w:lineRule="exact"/>
              <w:rPr>
                <w:rFonts w:eastAsia="方正仿宋_GBK"/>
                <w:sz w:val="24"/>
              </w:rPr>
            </w:pPr>
          </w:p>
          <w:p>
            <w:pPr>
              <w:spacing w:line="500" w:lineRule="exact"/>
              <w:rPr>
                <w:rFonts w:eastAsia="方正仿宋_GBK"/>
                <w:sz w:val="24"/>
              </w:rPr>
            </w:pPr>
          </w:p>
        </w:tc>
      </w:tr>
    </w:tbl>
    <w:p>
      <w:pPr>
        <w:spacing w:line="400" w:lineRule="exact"/>
        <w:rPr>
          <w:rFonts w:eastAsia="方正仿宋_GBK"/>
          <w:sz w:val="24"/>
        </w:rPr>
      </w:pPr>
      <w:r>
        <w:rPr>
          <w:rFonts w:eastAsia="方正仿宋_GBK"/>
          <w:sz w:val="24"/>
        </w:rPr>
        <w:t xml:space="preserve">    说明：所属类别指党政机关、事业单位、普通高校、普通中学、中等职业学校、国有企业、非公企业、农村、农民工、军队、街道社区、大学生村官、志愿者、青年社会组织、互联网行业组织、驻外团组织、其他。</w:t>
      </w:r>
    </w:p>
    <w:p>
      <w:pPr>
        <w:widowControl/>
        <w:shd w:val="clear" w:color="auto" w:fill="FFFFFF"/>
        <w:spacing w:line="360" w:lineRule="auto"/>
        <w:jc w:val="left"/>
        <w:rPr>
          <w:rFonts w:hint="eastAsia" w:eastAsia="方正仿宋_GBK"/>
          <w:sz w:val="28"/>
          <w:szCs w:val="24"/>
          <w:lang w:eastAsia="zh-CN"/>
        </w:rPr>
      </w:pPr>
      <w:r>
        <w:rPr>
          <w:rFonts w:eastAsia="方正仿宋_GBK"/>
          <w:sz w:val="24"/>
        </w:rPr>
        <w:br w:type="page"/>
      </w:r>
      <w:r>
        <w:rPr>
          <w:rFonts w:hint="eastAsia" w:eastAsia="方正仿宋_GBK"/>
          <w:sz w:val="28"/>
          <w:szCs w:val="24"/>
          <w:lang w:eastAsia="zh-CN"/>
        </w:rPr>
        <w:t>附件</w:t>
      </w:r>
    </w:p>
    <w:p>
      <w:pPr>
        <w:widowControl/>
        <w:shd w:val="clear" w:color="auto" w:fill="FFFFFF"/>
        <w:spacing w:line="360" w:lineRule="auto"/>
        <w:jc w:val="center"/>
        <w:rPr>
          <w:rFonts w:hint="eastAsia" w:eastAsia="方正仿宋_GBK"/>
          <w:sz w:val="28"/>
          <w:szCs w:val="24"/>
          <w:lang w:eastAsia="zh-CN"/>
        </w:rPr>
      </w:pPr>
      <w:r>
        <w:rPr>
          <w:rFonts w:hint="eastAsia" w:eastAsia="方正仿宋_GBK"/>
          <w:sz w:val="28"/>
          <w:szCs w:val="24"/>
          <w:lang w:eastAsia="zh-CN"/>
        </w:rPr>
        <w:t>个人先进事迹</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xml:space="preserve">    张家伟，男，汉族，1997年1月出生，共青团员，现就读与重庆公共运输职业学院汽车工程系。现任系部团总支学生副书记。</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xml:space="preserve">    该生自进校以来严格遵守学院各项规章制度，学习认真，思想上进，勤奋踏实，积极组织各项团日活动，是综合素质高，全面发展的好学生。</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xml:space="preserve">    一、思想上进，不断提高政治水平与学习能力</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xml:space="preserve">   在思想方面，该生具有坚定正确的政治方向，积极的向党组织靠拢，在思想和行动上严格要求，时刻监督，在不断加强自身修养的同时，做好各项工作，思想和行动上始终保持以习近平总书记为中心的党中央路线方针高度一致，切实做好当代大学生和共青团员应有的思想行动工作，全心全意为学校老师和同学服务。该生大一时期就已向党组织递交入党申请书，同时积极参加每周入党积极份子培训。</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该生积极履行在申请书中给自己提出的要求，认努力做一名思想上、行动上都合格的入党积极分子。</w:t>
      </w:r>
    </w:p>
    <w:p>
      <w:pPr>
        <w:spacing w:line="240" w:lineRule="auto"/>
        <w:rPr>
          <w:rFonts w:hint="eastAsia" w:eastAsia="方正仿宋_GBK"/>
          <w:sz w:val="28"/>
          <w:szCs w:val="24"/>
          <w:lang w:val="en-US" w:eastAsia="zh-CN"/>
        </w:rPr>
      </w:pPr>
      <w:r>
        <w:rPr>
          <w:rFonts w:hint="eastAsia" w:eastAsia="方正仿宋_GBK"/>
          <w:sz w:val="28"/>
          <w:szCs w:val="24"/>
          <w:lang w:val="en-US" w:eastAsia="zh-CN"/>
        </w:rPr>
        <w:t xml:space="preserve">    二、先进引领，打造特色团日活动</w:t>
      </w:r>
    </w:p>
    <w:p>
      <w:pPr>
        <w:spacing w:line="240" w:lineRule="auto"/>
        <w:rPr>
          <w:rFonts w:hint="eastAsia" w:ascii="宋体" w:hAnsi="宋体" w:eastAsia="方正仿宋_GBK" w:cs="宋体"/>
          <w:kern w:val="0"/>
          <w:sz w:val="28"/>
          <w:szCs w:val="28"/>
          <w:lang w:val="en-US" w:eastAsia="zh-CN" w:bidi="ar"/>
        </w:rPr>
      </w:pPr>
      <w:r>
        <w:rPr>
          <w:rFonts w:hint="eastAsia" w:eastAsia="方正仿宋_GBK"/>
          <w:sz w:val="28"/>
          <w:szCs w:val="24"/>
          <w:lang w:val="en-US" w:eastAsia="zh-CN"/>
        </w:rPr>
        <w:t xml:space="preserve">    在工作中，该生以严谨、认真、负责的态度完成工作，以“以身作则，服务同学”为宗旨，做到时刻为同学服务，通过选举正式加入团总支，从而更加深刻接触到共青团。4月参加系部学生干部换届竞选，通过严格考核当选为系部团总支学生副书记，时刻树立“尽心尽力为全系同学服务，发扬榜样带头作用”理念；在换届考察期间，9月带领团总支举办“三系联合趣味运动会暨技能成果展”，该活动的举办进一步突出三系专业特色，三系学子对所读专业更加熟悉；11月为响应党的号召而开展“青年廉洁”活动，倡议全院师生锻造廉洁自律品质并获得“优秀干部”荣誉称号；2017年1月组织系部200名同学参加成都铁路局春运志愿者活动，在各种复杂的环境下，为了保证春运正常秩序，克服各种困难，最终带领同学顺利完成相关工作；2017年2月在团总支书记的带领下认真推行2017年共青团团改工作，成立三系联合团总支委员会，组织策划三系联合团总支关于推进“网上共青团”建设活动，并完成共青团线上平台打造，形成线上线下深度融合的工作战略理念和整体格局；2017年3月组织三系师生开展“学习雷锋纪念日”，从思想学习雷锋精神，从行动上打扫全院</w:t>
      </w:r>
      <w:r>
        <w:rPr>
          <w:rFonts w:hint="eastAsia" w:ascii="宋体" w:hAnsi="宋体" w:eastAsia="方正仿宋_GBK" w:cs="宋体"/>
          <w:kern w:val="0"/>
          <w:sz w:val="28"/>
          <w:szCs w:val="28"/>
          <w:lang w:val="en-US" w:eastAsia="zh-CN" w:bidi="ar"/>
        </w:rPr>
        <w:t>卫生，彻底清除校园死角，获得全校师生一致好评。</w:t>
      </w:r>
    </w:p>
    <w:p>
      <w:pPr>
        <w:spacing w:line="240" w:lineRule="auto"/>
        <w:ind w:firstLine="560"/>
        <w:rPr>
          <w:rFonts w:hint="eastAsia" w:eastAsia="方正仿宋_GBK"/>
          <w:sz w:val="28"/>
          <w:szCs w:val="24"/>
          <w:lang w:val="en-US" w:eastAsia="zh-CN"/>
        </w:rPr>
      </w:pPr>
      <w:r>
        <w:rPr>
          <w:rFonts w:hint="eastAsia" w:eastAsia="方正仿宋_GBK"/>
          <w:sz w:val="28"/>
          <w:szCs w:val="24"/>
          <w:lang w:val="en-US" w:eastAsia="zh-CN"/>
        </w:rPr>
        <w:t>做一名优秀的干部根本前提一定是做好一名优秀的学生，因此在学习中，该生认真踏实，严于律己，不断提高自己实际动手能力，刻苦专研专业知识并取得优异成绩，入校以来，各门成绩都名列前茅。在生活中，能够合理安排学习、工作、休息时间，养成良好的作息时间，能够处理好同学之间的关系。</w:t>
      </w:r>
    </w:p>
    <w:p>
      <w:pPr>
        <w:spacing w:line="240" w:lineRule="auto"/>
        <w:ind w:firstLine="560"/>
        <w:rPr>
          <w:rFonts w:hint="eastAsia" w:eastAsia="方正仿宋_GBK"/>
          <w:sz w:val="28"/>
          <w:szCs w:val="24"/>
          <w:lang w:val="en-US" w:eastAsia="zh-CN"/>
        </w:rPr>
      </w:pPr>
    </w:p>
    <w:p>
      <w:pPr>
        <w:spacing w:line="240" w:lineRule="auto"/>
        <w:ind w:firstLine="560"/>
        <w:rPr>
          <w:rFonts w:hint="eastAsia" w:eastAsia="方正仿宋_GBK"/>
          <w:sz w:val="28"/>
          <w:szCs w:val="24"/>
          <w:lang w:val="en-US" w:eastAsia="zh-CN"/>
        </w:rPr>
      </w:pPr>
      <w:r>
        <w:rPr>
          <w:rFonts w:hint="eastAsia" w:eastAsia="方正仿宋_GBK"/>
          <w:sz w:val="28"/>
          <w:szCs w:val="24"/>
          <w:lang w:val="en-US" w:eastAsia="zh-CN"/>
        </w:rPr>
        <w:t xml:space="preserve">   </w:t>
      </w:r>
    </w:p>
    <w:p>
      <w:pPr>
        <w:spacing w:line="400" w:lineRule="exact"/>
        <w:ind w:firstLine="480"/>
        <w:rPr>
          <w:rFonts w:hint="eastAsia" w:eastAsia="方正仿宋_GBK"/>
          <w:sz w:val="28"/>
          <w:szCs w:val="24"/>
          <w:lang w:val="en-US" w:eastAsia="zh-CN"/>
        </w:rPr>
      </w:pPr>
    </w:p>
    <w:p>
      <w:pPr>
        <w:spacing w:line="400" w:lineRule="exact"/>
        <w:ind w:firstLine="480"/>
        <w:rPr>
          <w:rFonts w:hint="eastAsia" w:eastAsia="方正仿宋_GBK"/>
          <w:sz w:val="24"/>
          <w:lang w:val="en-US" w:eastAsia="zh-CN"/>
        </w:rPr>
      </w:pPr>
    </w:p>
    <w:p>
      <w:pPr>
        <w:spacing w:line="400" w:lineRule="exact"/>
        <w:ind w:firstLine="480"/>
        <w:rPr>
          <w:rFonts w:hint="eastAsia" w:eastAsia="方正仿宋_GBK"/>
          <w:sz w:val="24"/>
          <w:lang w:val="en-US" w:eastAsia="zh-CN"/>
        </w:rPr>
      </w:pPr>
    </w:p>
    <w:p>
      <w:pPr>
        <w:spacing w:line="400" w:lineRule="exact"/>
        <w:ind w:firstLine="480"/>
        <w:rPr>
          <w:rFonts w:hint="eastAsia" w:eastAsia="方正仿宋_GBK"/>
          <w:sz w:val="24"/>
          <w:lang w:val="en-US" w:eastAsia="zh-CN"/>
        </w:rPr>
      </w:pPr>
    </w:p>
    <w:p>
      <w:pPr>
        <w:spacing w:line="400" w:lineRule="exact"/>
        <w:rPr>
          <w:rFonts w:hint="eastAsia" w:eastAsia="方正仿宋_GBK"/>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B0F5D"/>
    <w:rsid w:val="05306FB5"/>
    <w:rsid w:val="062D02A5"/>
    <w:rsid w:val="06F43703"/>
    <w:rsid w:val="12512792"/>
    <w:rsid w:val="13A245BA"/>
    <w:rsid w:val="1FFC61E2"/>
    <w:rsid w:val="20806137"/>
    <w:rsid w:val="2CB7599D"/>
    <w:rsid w:val="31B25005"/>
    <w:rsid w:val="34FA6370"/>
    <w:rsid w:val="37470E2E"/>
    <w:rsid w:val="3AB506D7"/>
    <w:rsid w:val="3BD359C2"/>
    <w:rsid w:val="3DF4737B"/>
    <w:rsid w:val="40F46503"/>
    <w:rsid w:val="411B0F5D"/>
    <w:rsid w:val="46624289"/>
    <w:rsid w:val="47A7138E"/>
    <w:rsid w:val="48D22347"/>
    <w:rsid w:val="4C95279D"/>
    <w:rsid w:val="4DA55AE0"/>
    <w:rsid w:val="52331828"/>
    <w:rsid w:val="54A967F6"/>
    <w:rsid w:val="55E94198"/>
    <w:rsid w:val="574650B3"/>
    <w:rsid w:val="5AF21B48"/>
    <w:rsid w:val="612E3A68"/>
    <w:rsid w:val="666F286E"/>
    <w:rsid w:val="6791129A"/>
    <w:rsid w:val="680E4D5D"/>
    <w:rsid w:val="71F35877"/>
    <w:rsid w:val="74B60C72"/>
    <w:rsid w:val="77DE3C3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665C3"/>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3665C3"/>
      <w:u w:val="none"/>
    </w:rPr>
  </w:style>
  <w:style w:type="character" w:styleId="11">
    <w:name w:val="HTML Code"/>
    <w:basedOn w:val="4"/>
    <w:qFormat/>
    <w:uiPriority w:val="0"/>
    <w:rPr>
      <w:rFonts w:ascii="Courier New" w:hAnsi="Courier New"/>
      <w:sz w:val="20"/>
    </w:rPr>
  </w:style>
  <w:style w:type="character" w:styleId="12">
    <w:name w:val="HTML Cite"/>
    <w:basedOn w:val="4"/>
    <w:qFormat/>
    <w:uiPriority w:val="0"/>
  </w:style>
  <w:style w:type="character" w:customStyle="1" w:styleId="14">
    <w:name w:val="ds-reads-from"/>
    <w:basedOn w:val="4"/>
    <w:qFormat/>
    <w:uiPriority w:val="0"/>
  </w:style>
  <w:style w:type="character" w:customStyle="1" w:styleId="15">
    <w:name w:val="ds-unread-count"/>
    <w:basedOn w:val="4"/>
    <w:qFormat/>
    <w:uiPriority w:val="0"/>
    <w:rPr>
      <w:b/>
      <w:color w:val="EE3322"/>
    </w:rPr>
  </w:style>
  <w:style w:type="character" w:customStyle="1" w:styleId="16">
    <w:name w:val="ds-reads-app-special"/>
    <w:basedOn w:val="4"/>
    <w:qFormat/>
    <w:uiPriority w:val="0"/>
    <w:rPr>
      <w:color w:val="FFFFFF"/>
      <w:shd w:val="clear" w:fill="F94A4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2017-03-20T13:59:00Z</dcterms:created>
  <dc:creator>Administrator</dc:creator>
  <cp:lastModifiedBy>Administrator</cp:lastModifiedBy>
  <cp:lastPrinted>2017-03-24T04:33:00Z</cp:lastPrinted>
  <dcterms:modified xsi:type="dcterms:W3CDTF">2017-03-17T03:48:53Z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