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7BB" w:rsidRPr="00297F8F" w:rsidRDefault="005C77BB" w:rsidP="00297F8F">
      <w:pPr>
        <w:widowControl/>
        <w:spacing w:line="360" w:lineRule="auto"/>
        <w:jc w:val="center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</w:pPr>
      <w:proofErr w:type="gramStart"/>
      <w:r w:rsidRPr="00297F8F">
        <w:rPr>
          <w:rFonts w:asciiTheme="minorEastAsia" w:eastAsiaTheme="minorEastAsia" w:hAnsiTheme="minorEastAsia" w:cs="宋体" w:hint="eastAsia"/>
          <w:b/>
          <w:color w:val="000000"/>
          <w:kern w:val="0"/>
          <w:sz w:val="44"/>
          <w:szCs w:val="44"/>
        </w:rPr>
        <w:t>中渝名威工程</w:t>
      </w:r>
      <w:proofErr w:type="gramEnd"/>
      <w:r w:rsidRPr="00297F8F">
        <w:rPr>
          <w:rFonts w:asciiTheme="minorEastAsia" w:eastAsiaTheme="minorEastAsia" w:hAnsiTheme="minorEastAsia" w:cs="宋体" w:hint="eastAsia"/>
          <w:b/>
          <w:color w:val="000000"/>
          <w:kern w:val="0"/>
          <w:sz w:val="44"/>
          <w:szCs w:val="44"/>
        </w:rPr>
        <w:t>技术有限公司</w:t>
      </w:r>
      <w:r w:rsidRPr="00297F8F">
        <w:rPr>
          <w:rFonts w:asciiTheme="minorEastAsia" w:eastAsiaTheme="minorEastAsia" w:hAnsiTheme="minorEastAsia" w:cs="宋体"/>
          <w:color w:val="000000"/>
          <w:kern w:val="0"/>
          <w:sz w:val="44"/>
          <w:szCs w:val="44"/>
        </w:rPr>
        <w:t xml:space="preserve"> </w:t>
      </w:r>
    </w:p>
    <w:p w:rsidR="005C77BB" w:rsidRPr="00297F8F" w:rsidRDefault="005C77BB" w:rsidP="00297F8F">
      <w:pPr>
        <w:widowControl/>
        <w:spacing w:line="480" w:lineRule="auto"/>
        <w:jc w:val="center"/>
        <w:rPr>
          <w:rFonts w:asciiTheme="minorEastAsia" w:eastAsiaTheme="minorEastAsia" w:hAnsiTheme="minorEastAsia"/>
          <w:sz w:val="44"/>
          <w:szCs w:val="44"/>
        </w:rPr>
      </w:pPr>
      <w:r w:rsidRPr="00297F8F">
        <w:rPr>
          <w:rFonts w:asciiTheme="minorEastAsia" w:eastAsiaTheme="minorEastAsia" w:hAnsiTheme="minorEastAsia" w:hint="eastAsia"/>
          <w:sz w:val="44"/>
          <w:szCs w:val="44"/>
        </w:rPr>
        <w:t>简</w:t>
      </w:r>
      <w:r w:rsidRPr="00297F8F">
        <w:rPr>
          <w:rFonts w:asciiTheme="minorEastAsia" w:eastAsiaTheme="minorEastAsia" w:hAnsiTheme="minorEastAsia"/>
          <w:sz w:val="44"/>
          <w:szCs w:val="44"/>
        </w:rPr>
        <w:t xml:space="preserve"> </w:t>
      </w:r>
      <w:proofErr w:type="gramStart"/>
      <w:r w:rsidRPr="00297F8F">
        <w:rPr>
          <w:rFonts w:asciiTheme="minorEastAsia" w:eastAsiaTheme="minorEastAsia" w:hAnsiTheme="minorEastAsia" w:hint="eastAsia"/>
          <w:sz w:val="44"/>
          <w:szCs w:val="44"/>
        </w:rPr>
        <w:t>介</w:t>
      </w:r>
      <w:proofErr w:type="gramEnd"/>
      <w:r w:rsidRPr="00297F8F">
        <w:rPr>
          <w:rFonts w:asciiTheme="minorEastAsia" w:eastAsiaTheme="minorEastAsia" w:hAnsiTheme="minorEastAsia"/>
          <w:sz w:val="44"/>
          <w:szCs w:val="44"/>
        </w:rPr>
        <w:t xml:space="preserve"> </w:t>
      </w:r>
    </w:p>
    <w:p w:rsidR="00297F8F" w:rsidRPr="00297F8F" w:rsidRDefault="00297F8F" w:rsidP="00297F8F">
      <w:pPr>
        <w:autoSpaceDE w:val="0"/>
        <w:autoSpaceDN w:val="0"/>
        <w:adjustRightInd w:val="0"/>
        <w:spacing w:line="480" w:lineRule="auto"/>
        <w:ind w:firstLineChars="200" w:firstLine="480"/>
        <w:rPr>
          <w:rFonts w:asciiTheme="minorEastAsia" w:eastAsiaTheme="minorEastAsia" w:hAnsiTheme="minorEastAsia"/>
          <w:sz w:val="24"/>
        </w:rPr>
      </w:pPr>
      <w:proofErr w:type="gramStart"/>
      <w:r w:rsidRPr="00297F8F">
        <w:rPr>
          <w:rFonts w:asciiTheme="minorEastAsia" w:eastAsiaTheme="minorEastAsia" w:hAnsiTheme="minorEastAsia" w:hint="eastAsia"/>
          <w:sz w:val="24"/>
        </w:rPr>
        <w:t>中渝名威</w:t>
      </w:r>
      <w:proofErr w:type="gramEnd"/>
      <w:r w:rsidRPr="00297F8F">
        <w:rPr>
          <w:rFonts w:asciiTheme="minorEastAsia" w:eastAsiaTheme="minorEastAsia" w:hAnsiTheme="minorEastAsia" w:hint="eastAsia"/>
          <w:sz w:val="24"/>
        </w:rPr>
        <w:t>机构（</w:t>
      </w:r>
      <w:proofErr w:type="gramStart"/>
      <w:r w:rsidRPr="00297F8F">
        <w:rPr>
          <w:rFonts w:asciiTheme="minorEastAsia" w:eastAsiaTheme="minorEastAsia" w:hAnsiTheme="minorEastAsia" w:hint="eastAsia"/>
          <w:sz w:val="24"/>
        </w:rPr>
        <w:t>中渝名威工程</w:t>
      </w:r>
      <w:proofErr w:type="gramEnd"/>
      <w:r w:rsidRPr="00297F8F">
        <w:rPr>
          <w:rFonts w:asciiTheme="minorEastAsia" w:eastAsiaTheme="minorEastAsia" w:hAnsiTheme="minorEastAsia" w:hint="eastAsia"/>
          <w:sz w:val="24"/>
        </w:rPr>
        <w:t>技术有限公司、重庆金三维园林市政工程有限公司、</w:t>
      </w:r>
      <w:proofErr w:type="gramStart"/>
      <w:r w:rsidRPr="00297F8F">
        <w:rPr>
          <w:rFonts w:asciiTheme="minorEastAsia" w:eastAsiaTheme="minorEastAsia" w:hAnsiTheme="minorEastAsia" w:hint="eastAsia"/>
          <w:sz w:val="24"/>
        </w:rPr>
        <w:t>重庆市宏方实业</w:t>
      </w:r>
      <w:proofErr w:type="gramEnd"/>
      <w:r w:rsidRPr="00297F8F">
        <w:rPr>
          <w:rFonts w:asciiTheme="minorEastAsia" w:eastAsiaTheme="minorEastAsia" w:hAnsiTheme="minorEastAsia" w:hint="eastAsia"/>
          <w:sz w:val="24"/>
        </w:rPr>
        <w:t>有限公司、重庆市金科四顺物业管理有限公司等，以下简称公司）是一家具建设工程项目全过程管理能力的工程公司，是一家以市场运营策划为龙头、以设计研发为重点，</w:t>
      </w:r>
      <w:proofErr w:type="gramStart"/>
      <w:r w:rsidRPr="00297F8F">
        <w:rPr>
          <w:rFonts w:asciiTheme="minorEastAsia" w:eastAsiaTheme="minorEastAsia" w:hAnsiTheme="minorEastAsia" w:hint="eastAsia"/>
          <w:sz w:val="24"/>
        </w:rPr>
        <w:t>具设计</w:t>
      </w:r>
      <w:proofErr w:type="gramEnd"/>
      <w:r w:rsidRPr="00297F8F">
        <w:rPr>
          <w:rFonts w:asciiTheme="minorEastAsia" w:eastAsiaTheme="minorEastAsia" w:hAnsiTheme="minorEastAsia" w:hint="eastAsia"/>
          <w:sz w:val="24"/>
        </w:rPr>
        <w:t>施工和开发建设为一体的工程总承包公司，成立于2003年12月，总部位于重庆市渝中区大坪万科中心写字楼1栋20楼。</w:t>
      </w:r>
    </w:p>
    <w:p w:rsidR="00297F8F" w:rsidRPr="00297F8F" w:rsidRDefault="00297F8F" w:rsidP="00297F8F">
      <w:pPr>
        <w:autoSpaceDE w:val="0"/>
        <w:autoSpaceDN w:val="0"/>
        <w:adjustRightInd w:val="0"/>
        <w:spacing w:line="48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公司现有员工200人左右，拥有国家级注册类工程师近90人，其中，国家级注册建筑师6人、结构工程师5人、注册设备工程师各3人，注册规划师4人、注册</w:t>
      </w:r>
      <w:proofErr w:type="gramStart"/>
      <w:r w:rsidRPr="00297F8F">
        <w:rPr>
          <w:rFonts w:asciiTheme="minorEastAsia" w:eastAsiaTheme="minorEastAsia" w:hAnsiTheme="minorEastAsia" w:hint="eastAsia"/>
          <w:sz w:val="24"/>
        </w:rPr>
        <w:t>造价师</w:t>
      </w:r>
      <w:proofErr w:type="gramEnd"/>
      <w:r w:rsidRPr="00297F8F">
        <w:rPr>
          <w:rFonts w:asciiTheme="minorEastAsia" w:eastAsiaTheme="minorEastAsia" w:hAnsiTheme="minorEastAsia" w:hint="eastAsia"/>
          <w:sz w:val="24"/>
        </w:rPr>
        <w:t>9人、注册咨询师6人、注册建造师35人，注册监理工程师25人，其它各</w:t>
      </w:r>
      <w:proofErr w:type="gramStart"/>
      <w:r w:rsidRPr="00297F8F">
        <w:rPr>
          <w:rFonts w:asciiTheme="minorEastAsia" w:eastAsiaTheme="minorEastAsia" w:hAnsiTheme="minorEastAsia" w:hint="eastAsia"/>
          <w:sz w:val="24"/>
        </w:rPr>
        <w:t>类注册</w:t>
      </w:r>
      <w:proofErr w:type="gramEnd"/>
      <w:r w:rsidRPr="00297F8F">
        <w:rPr>
          <w:rFonts w:asciiTheme="minorEastAsia" w:eastAsiaTheme="minorEastAsia" w:hAnsiTheme="minorEastAsia" w:hint="eastAsia"/>
          <w:sz w:val="24"/>
        </w:rPr>
        <w:t>工程师近10人。在技术职称方面，建筑、规划、市政、园林、公路、造价等各专业中高级工程师近80人。</w:t>
      </w:r>
    </w:p>
    <w:p w:rsidR="00297F8F" w:rsidRPr="00297F8F" w:rsidRDefault="00297F8F" w:rsidP="00297F8F">
      <w:pPr>
        <w:autoSpaceDE w:val="0"/>
        <w:autoSpaceDN w:val="0"/>
        <w:adjustRightInd w:val="0"/>
        <w:spacing w:line="48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公司自成立以来一直</w:t>
      </w:r>
      <w:proofErr w:type="gramStart"/>
      <w:r w:rsidRPr="00297F8F">
        <w:rPr>
          <w:rFonts w:asciiTheme="minorEastAsia" w:eastAsiaTheme="minorEastAsia" w:hAnsiTheme="minorEastAsia" w:hint="eastAsia"/>
          <w:sz w:val="24"/>
        </w:rPr>
        <w:t>秉持着</w:t>
      </w:r>
      <w:proofErr w:type="gramEnd"/>
      <w:r w:rsidRPr="00297F8F">
        <w:rPr>
          <w:rFonts w:asciiTheme="minorEastAsia" w:eastAsiaTheme="minorEastAsia" w:hAnsiTheme="minorEastAsia"/>
          <w:sz w:val="24"/>
        </w:rPr>
        <w:t>“</w:t>
      </w:r>
      <w:r w:rsidRPr="00297F8F">
        <w:rPr>
          <w:rFonts w:asciiTheme="minorEastAsia" w:eastAsiaTheme="minorEastAsia" w:hAnsiTheme="minorEastAsia" w:hint="eastAsia"/>
          <w:sz w:val="24"/>
        </w:rPr>
        <w:t>品质第一、服务至上</w:t>
      </w:r>
      <w:r w:rsidRPr="00297F8F">
        <w:rPr>
          <w:rFonts w:asciiTheme="minorEastAsia" w:eastAsiaTheme="minorEastAsia" w:hAnsiTheme="minorEastAsia"/>
          <w:sz w:val="24"/>
        </w:rPr>
        <w:t>”</w:t>
      </w:r>
      <w:r w:rsidRPr="00297F8F">
        <w:rPr>
          <w:rFonts w:asciiTheme="minorEastAsia" w:eastAsiaTheme="minorEastAsia" w:hAnsiTheme="minorEastAsia" w:hint="eastAsia"/>
          <w:sz w:val="24"/>
        </w:rPr>
        <w:t>的企业精神，恪守“执行到位、主动沟通、忠诚敬业”的原则，为广大客户提供优质的专业服务，先后承接建设、交通、卫生、教育、文体等多个行业众多工程项目的咨询服务，市场遍及重庆、四川、贵州、云南、陕西、西藏、新疆等地方，深受广大客户的信赖和好评。近年分别获重庆市永川区纳税50强企业、守合同重信用单位、重庆市</w:t>
      </w:r>
      <w:proofErr w:type="gramStart"/>
      <w:r w:rsidRPr="00297F8F">
        <w:rPr>
          <w:rFonts w:asciiTheme="minorEastAsia" w:eastAsiaTheme="minorEastAsia" w:hAnsiTheme="minorEastAsia" w:hint="eastAsia"/>
          <w:sz w:val="24"/>
        </w:rPr>
        <w:t>巴渝杯优质工程</w:t>
      </w:r>
      <w:proofErr w:type="gramEnd"/>
      <w:r w:rsidRPr="00297F8F">
        <w:rPr>
          <w:rFonts w:asciiTheme="minorEastAsia" w:eastAsiaTheme="minorEastAsia" w:hAnsiTheme="minorEastAsia" w:hint="eastAsia"/>
          <w:sz w:val="24"/>
        </w:rPr>
        <w:t>奖、重庆市工程造价咨询行业自律综合信用评级3A企业等先进企业称号，数年来，公司一直是重庆勘察设计行业协会理事单位。</w:t>
      </w:r>
    </w:p>
    <w:p w:rsidR="00564E4B" w:rsidRPr="00297F8F" w:rsidRDefault="00297F8F" w:rsidP="00297F8F">
      <w:pPr>
        <w:autoSpaceDE w:val="0"/>
        <w:autoSpaceDN w:val="0"/>
        <w:adjustRightInd w:val="0"/>
        <w:spacing w:line="48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/>
          <w:sz w:val="24"/>
        </w:rPr>
        <w:t>发展中的名威</w:t>
      </w:r>
      <w:r w:rsidRPr="00297F8F">
        <w:rPr>
          <w:rFonts w:asciiTheme="minorEastAsia" w:eastAsiaTheme="minorEastAsia" w:hAnsiTheme="minorEastAsia" w:hint="eastAsia"/>
          <w:sz w:val="24"/>
        </w:rPr>
        <w:t>，对内将致力于公司法人治理结构的完善；致力于事业合伙人管理模式的推行；对外，将致力于市场竞争力的提升和市场合作空间的拓展。发展中的名威，将携手各界精英共谋发展，打造精品、树立品牌，为每一个合作伙伴提供满意的优质服务。</w:t>
      </w:r>
    </w:p>
    <w:p w:rsidR="00564E4B" w:rsidRPr="00297F8F" w:rsidRDefault="00564E4B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lastRenderedPageBreak/>
        <w:t>联系人：郭女士          联系电话：023-81397008   13883511958</w:t>
      </w:r>
    </w:p>
    <w:p w:rsidR="00564E4B" w:rsidRPr="00297F8F" w:rsidRDefault="00564E4B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公司地址：重庆市渝中区大坪万科中心写字楼1栋20楼</w:t>
      </w:r>
    </w:p>
    <w:p w:rsidR="00564E4B" w:rsidRPr="00297F8F" w:rsidRDefault="00564E4B" w:rsidP="00297F8F">
      <w:pPr>
        <w:autoSpaceDE w:val="0"/>
        <w:autoSpaceDN w:val="0"/>
        <w:adjustRightInd w:val="0"/>
        <w:spacing w:line="360" w:lineRule="auto"/>
        <w:ind w:firstLineChars="200" w:firstLine="488"/>
        <w:rPr>
          <w:rFonts w:asciiTheme="minorEastAsia" w:eastAsiaTheme="minorEastAsia" w:hAnsiTheme="minorEastAsia"/>
          <w:color w:val="000000"/>
          <w:spacing w:val="2"/>
          <w:sz w:val="24"/>
        </w:rPr>
      </w:pPr>
    </w:p>
    <w:p w:rsidR="00875B93" w:rsidRPr="00297F8F" w:rsidRDefault="00036719" w:rsidP="00297F8F">
      <w:pPr>
        <w:autoSpaceDE w:val="0"/>
        <w:autoSpaceDN w:val="0"/>
        <w:adjustRightInd w:val="0"/>
        <w:spacing w:line="360" w:lineRule="auto"/>
        <w:jc w:val="center"/>
        <w:rPr>
          <w:rFonts w:asciiTheme="minorEastAsia" w:eastAsiaTheme="minorEastAsia" w:hAnsiTheme="minorEastAsia" w:cs="宋体"/>
          <w:b/>
          <w:color w:val="000000"/>
          <w:spacing w:val="2"/>
          <w:sz w:val="24"/>
        </w:rPr>
      </w:pPr>
      <w:proofErr w:type="gramStart"/>
      <w:r w:rsidRPr="00297F8F">
        <w:rPr>
          <w:rFonts w:asciiTheme="minorEastAsia" w:eastAsiaTheme="minorEastAsia" w:hAnsiTheme="minorEastAsia" w:cs="宋体" w:hint="eastAsia"/>
          <w:b/>
          <w:color w:val="000000"/>
          <w:spacing w:val="2"/>
          <w:sz w:val="24"/>
        </w:rPr>
        <w:t>中渝名威工程</w:t>
      </w:r>
      <w:proofErr w:type="gramEnd"/>
      <w:r w:rsidRPr="00297F8F">
        <w:rPr>
          <w:rFonts w:asciiTheme="minorEastAsia" w:eastAsiaTheme="minorEastAsia" w:hAnsiTheme="minorEastAsia" w:cs="宋体" w:hint="eastAsia"/>
          <w:b/>
          <w:color w:val="000000"/>
          <w:spacing w:val="2"/>
          <w:sz w:val="24"/>
        </w:rPr>
        <w:t>技术有限公司</w:t>
      </w:r>
    </w:p>
    <w:p w:rsidR="00875B93" w:rsidRPr="00297F8F" w:rsidRDefault="00DA025D" w:rsidP="00297F8F">
      <w:pPr>
        <w:autoSpaceDE w:val="0"/>
        <w:autoSpaceDN w:val="0"/>
        <w:adjustRightInd w:val="0"/>
        <w:spacing w:line="360" w:lineRule="auto"/>
        <w:jc w:val="center"/>
        <w:rPr>
          <w:rFonts w:asciiTheme="minorEastAsia" w:eastAsiaTheme="minorEastAsia" w:hAnsiTheme="minorEastAsia" w:cs="宋体"/>
          <w:b/>
          <w:color w:val="000000"/>
          <w:spacing w:val="2"/>
          <w:sz w:val="24"/>
        </w:rPr>
      </w:pPr>
      <w:r w:rsidRPr="00297F8F">
        <w:rPr>
          <w:rFonts w:asciiTheme="minorEastAsia" w:eastAsiaTheme="minorEastAsia" w:hAnsiTheme="minorEastAsia" w:cs="宋体" w:hint="eastAsia"/>
          <w:b/>
          <w:color w:val="000000"/>
          <w:spacing w:val="2"/>
          <w:sz w:val="24"/>
        </w:rPr>
        <w:t>欢迎您的加入</w:t>
      </w:r>
    </w:p>
    <w:p w:rsidR="00154500" w:rsidRPr="00297F8F" w:rsidRDefault="00154500" w:rsidP="00297F8F">
      <w:pPr>
        <w:autoSpaceDE w:val="0"/>
        <w:autoSpaceDN w:val="0"/>
        <w:adjustRightInd w:val="0"/>
        <w:spacing w:line="360" w:lineRule="auto"/>
        <w:ind w:firstLineChars="200" w:firstLine="488"/>
        <w:rPr>
          <w:rFonts w:asciiTheme="minorEastAsia" w:eastAsiaTheme="minorEastAsia" w:hAnsiTheme="minorEastAsia"/>
          <w:color w:val="000000"/>
          <w:spacing w:val="2"/>
          <w:sz w:val="24"/>
        </w:rPr>
      </w:pP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97F8F">
        <w:rPr>
          <w:rFonts w:asciiTheme="minorEastAsia" w:eastAsiaTheme="minorEastAsia" w:hAnsiTheme="minorEastAsia" w:hint="eastAsia"/>
          <w:b/>
          <w:sz w:val="24"/>
        </w:rPr>
        <w:t>一、建筑设计助理:5人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岗位基本要求：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1、专科及以上学历，建筑学、工民建、土木工程等相关专业；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2、熟练掌握设计软件，综合成绩优秀，吃苦耐劳，勤学上进，具良好的服务意识和团队合作精神。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97F8F">
        <w:rPr>
          <w:rFonts w:asciiTheme="minorEastAsia" w:eastAsiaTheme="minorEastAsia" w:hAnsiTheme="minorEastAsia" w:hint="eastAsia"/>
          <w:b/>
          <w:sz w:val="24"/>
        </w:rPr>
        <w:t>二、规划设计助理 :3人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 xml:space="preserve">岗位基本要求： 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1、专科及以上学历，城市规划、园林绿化等相关专业；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2、熟练掌握设计软件，综合成绩优秀，吃苦耐劳，勤学上进，具良好的服务意识和团队合作精神。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97F8F">
        <w:rPr>
          <w:rFonts w:asciiTheme="minorEastAsia" w:eastAsiaTheme="minorEastAsia" w:hAnsiTheme="minorEastAsia" w:hint="eastAsia"/>
          <w:b/>
          <w:sz w:val="24"/>
        </w:rPr>
        <w:t>三、景观设计助理:3人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岗位要求：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 xml:space="preserve">1、专科及以上学历，景观设计、风景园林等相关专业； 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2、熟练掌握设计软件，综合成绩优秀，吃苦耐劳，勤学上进，具良好的服务意识和团队合作精神。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97F8F">
        <w:rPr>
          <w:rFonts w:asciiTheme="minorEastAsia" w:eastAsiaTheme="minorEastAsia" w:hAnsiTheme="minorEastAsia" w:hint="eastAsia"/>
          <w:b/>
          <w:sz w:val="24"/>
        </w:rPr>
        <w:t>四、道路设计助理:3人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岗位基本要求：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 xml:space="preserve">（1）专科及以上学历，道路桥梁、土木工程（道桥方向）等相关专业； 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（2）熟练掌握设计软件，综合成绩优秀，吃苦耐劳，勤学上进，具良好的服务意识和团队合作精神。</w:t>
      </w:r>
    </w:p>
    <w:p w:rsidR="00136958" w:rsidRPr="00297F8F" w:rsidRDefault="00136958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97F8F">
        <w:rPr>
          <w:rFonts w:asciiTheme="minorEastAsia" w:eastAsiaTheme="minorEastAsia" w:hAnsiTheme="minorEastAsia" w:hint="eastAsia"/>
          <w:b/>
          <w:sz w:val="24"/>
        </w:rPr>
        <w:t>五、BIM设计助理：3人</w:t>
      </w:r>
    </w:p>
    <w:p w:rsidR="00136958" w:rsidRPr="00297F8F" w:rsidRDefault="00136958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岗位基本要求：</w:t>
      </w:r>
    </w:p>
    <w:p w:rsidR="00136958" w:rsidRPr="00297F8F" w:rsidRDefault="00136958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（1）专科及以上学历，</w:t>
      </w:r>
      <w:r w:rsidR="00571E43" w:rsidRPr="00297F8F">
        <w:rPr>
          <w:rFonts w:asciiTheme="minorEastAsia" w:eastAsiaTheme="minorEastAsia" w:hAnsiTheme="minorEastAsia" w:hint="eastAsia"/>
          <w:sz w:val="24"/>
        </w:rPr>
        <w:t>建筑学、工民建</w:t>
      </w:r>
      <w:r w:rsidRPr="00297F8F">
        <w:rPr>
          <w:rFonts w:asciiTheme="minorEastAsia" w:eastAsiaTheme="minorEastAsia" w:hAnsiTheme="minorEastAsia" w:hint="eastAsia"/>
          <w:sz w:val="24"/>
        </w:rPr>
        <w:t>等相关专业；</w:t>
      </w:r>
    </w:p>
    <w:p w:rsidR="00136958" w:rsidRPr="00297F8F" w:rsidRDefault="00136958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（2）熟练掌握设计软件，综合成绩优秀，吃苦耐劳，勤学上进，具良好的服务意识和团队合作精神。</w:t>
      </w:r>
    </w:p>
    <w:p w:rsidR="00136958" w:rsidRPr="00297F8F" w:rsidRDefault="00136958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97F8F">
        <w:rPr>
          <w:rFonts w:asciiTheme="minorEastAsia" w:eastAsiaTheme="minorEastAsia" w:hAnsiTheme="minorEastAsia" w:hint="eastAsia"/>
          <w:b/>
          <w:sz w:val="24"/>
        </w:rPr>
        <w:lastRenderedPageBreak/>
        <w:t>六、造价助理:3人</w:t>
      </w:r>
    </w:p>
    <w:p w:rsidR="00136958" w:rsidRPr="00297F8F" w:rsidRDefault="00136958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岗位基本要求：</w:t>
      </w:r>
    </w:p>
    <w:p w:rsidR="00136958" w:rsidRPr="00297F8F" w:rsidRDefault="00136958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 xml:space="preserve">1、专科及以上学历，工程造价等相关专业； </w:t>
      </w:r>
    </w:p>
    <w:p w:rsidR="00136958" w:rsidRPr="00297F8F" w:rsidRDefault="00136958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2、熟练掌握工程量算量及套价软件，综合成绩优秀，吃苦耐劳，勤学上进，具良好的服务意识和团队合作精神。</w:t>
      </w:r>
    </w:p>
    <w:p w:rsidR="007149BC" w:rsidRPr="00297F8F" w:rsidRDefault="00136958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97F8F">
        <w:rPr>
          <w:rFonts w:asciiTheme="minorEastAsia" w:eastAsiaTheme="minorEastAsia" w:hAnsiTheme="minorEastAsia" w:hint="eastAsia"/>
          <w:b/>
          <w:sz w:val="24"/>
        </w:rPr>
        <w:t>七</w:t>
      </w:r>
      <w:r w:rsidR="007149BC" w:rsidRPr="00297F8F">
        <w:rPr>
          <w:rFonts w:asciiTheme="minorEastAsia" w:eastAsiaTheme="minorEastAsia" w:hAnsiTheme="minorEastAsia" w:hint="eastAsia"/>
          <w:b/>
          <w:sz w:val="24"/>
        </w:rPr>
        <w:t>、现场监理: 8人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岗位基本要求：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 xml:space="preserve">1、专科及以上学历，建筑工程等相关专业； </w:t>
      </w:r>
    </w:p>
    <w:p w:rsidR="007149BC" w:rsidRPr="00297F8F" w:rsidRDefault="007149BC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2、综合成绩优秀，吃苦耐劳，勤学上进，具良好的服务意识和团队合作精神。</w:t>
      </w:r>
    </w:p>
    <w:p w:rsidR="00136958" w:rsidRPr="00297F8F" w:rsidRDefault="00136958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97F8F">
        <w:rPr>
          <w:rFonts w:asciiTheme="minorEastAsia" w:eastAsiaTheme="minorEastAsia" w:hAnsiTheme="minorEastAsia" w:hint="eastAsia"/>
          <w:b/>
          <w:sz w:val="24"/>
        </w:rPr>
        <w:t>八、人事助理：2人</w:t>
      </w:r>
    </w:p>
    <w:p w:rsidR="00136958" w:rsidRPr="00297F8F" w:rsidRDefault="00136958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岗位基本要求：</w:t>
      </w:r>
    </w:p>
    <w:p w:rsidR="00136958" w:rsidRPr="00297F8F" w:rsidRDefault="00136958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 xml:space="preserve">1、专科及以上学历； </w:t>
      </w:r>
    </w:p>
    <w:p w:rsidR="00136958" w:rsidRPr="00297F8F" w:rsidRDefault="00136958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2、综合成绩优秀，吃苦耐劳，勤学上进，具良好的服务意识和团队合作精神。</w:t>
      </w:r>
    </w:p>
    <w:p w:rsidR="00B10E31" w:rsidRPr="00297F8F" w:rsidRDefault="00B10E31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97F8F">
        <w:rPr>
          <w:rFonts w:asciiTheme="minorEastAsia" w:eastAsiaTheme="minorEastAsia" w:hAnsiTheme="minorEastAsia" w:hint="eastAsia"/>
          <w:b/>
          <w:sz w:val="24"/>
        </w:rPr>
        <w:t>九、市场营销：8人</w:t>
      </w:r>
    </w:p>
    <w:p w:rsidR="00B10E31" w:rsidRPr="00297F8F" w:rsidRDefault="00B10E31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岗位基本要求：</w:t>
      </w:r>
    </w:p>
    <w:p w:rsidR="00B10E31" w:rsidRPr="00297F8F" w:rsidRDefault="00B10E31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 xml:space="preserve">1、专科及以上学历； </w:t>
      </w:r>
    </w:p>
    <w:p w:rsidR="00136958" w:rsidRPr="00297F8F" w:rsidRDefault="00B10E31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2、综合成绩优秀，吃苦耐劳，勤学上进，具良好的服务意识和团队合作精神。</w:t>
      </w:r>
    </w:p>
    <w:p w:rsidR="00B10E31" w:rsidRPr="00297F8F" w:rsidRDefault="00B10E31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</w:p>
    <w:p w:rsidR="00DA025D" w:rsidRPr="00297F8F" w:rsidRDefault="00E84B08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97F8F">
        <w:rPr>
          <w:rFonts w:asciiTheme="minorEastAsia" w:eastAsiaTheme="minorEastAsia" w:hAnsiTheme="minorEastAsia" w:hint="eastAsia"/>
          <w:b/>
          <w:sz w:val="24"/>
        </w:rPr>
        <w:t>我们为您提供：</w:t>
      </w:r>
    </w:p>
    <w:p w:rsidR="00DA025D" w:rsidRPr="00297F8F" w:rsidRDefault="00DA025D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97F8F">
        <w:rPr>
          <w:rFonts w:asciiTheme="minorEastAsia" w:eastAsiaTheme="minorEastAsia" w:hAnsiTheme="minorEastAsia" w:hint="eastAsia"/>
          <w:b/>
          <w:sz w:val="24"/>
        </w:rPr>
        <w:t>1、以上</w:t>
      </w:r>
      <w:r w:rsidR="002C5F8B" w:rsidRPr="00297F8F">
        <w:rPr>
          <w:rFonts w:asciiTheme="minorEastAsia" w:eastAsiaTheme="minorEastAsia" w:hAnsiTheme="minorEastAsia" w:hint="eastAsia"/>
          <w:b/>
          <w:sz w:val="24"/>
        </w:rPr>
        <w:t>岗位</w:t>
      </w:r>
      <w:r w:rsidR="00E84B08" w:rsidRPr="00297F8F">
        <w:rPr>
          <w:rFonts w:asciiTheme="minorEastAsia" w:eastAsiaTheme="minorEastAsia" w:hAnsiTheme="minorEastAsia" w:hint="eastAsia"/>
          <w:b/>
          <w:sz w:val="24"/>
        </w:rPr>
        <w:t>均带薪定岗实习</w:t>
      </w:r>
      <w:r w:rsidRPr="00297F8F">
        <w:rPr>
          <w:rFonts w:asciiTheme="minorEastAsia" w:eastAsiaTheme="minorEastAsia" w:hAnsiTheme="minorEastAsia" w:hint="eastAsia"/>
          <w:b/>
          <w:sz w:val="24"/>
        </w:rPr>
        <w:t>；</w:t>
      </w:r>
    </w:p>
    <w:p w:rsidR="00DA025D" w:rsidRPr="00297F8F" w:rsidRDefault="00DA025D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97F8F">
        <w:rPr>
          <w:rFonts w:asciiTheme="minorEastAsia" w:eastAsiaTheme="minorEastAsia" w:hAnsiTheme="minorEastAsia" w:hint="eastAsia"/>
          <w:b/>
          <w:sz w:val="24"/>
        </w:rPr>
        <w:t>2、以上岗位人员转正后按公司规定定薪定级，享受国家及公司规定的各项福利待遇；</w:t>
      </w:r>
    </w:p>
    <w:p w:rsidR="00C102DC" w:rsidRPr="00297F8F" w:rsidRDefault="004B5F92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97F8F">
        <w:rPr>
          <w:rFonts w:asciiTheme="minorEastAsia" w:eastAsiaTheme="minorEastAsia" w:hAnsiTheme="minorEastAsia" w:hint="eastAsia"/>
          <w:b/>
          <w:sz w:val="24"/>
        </w:rPr>
        <w:t>3</w:t>
      </w:r>
      <w:r w:rsidR="00DA025D" w:rsidRPr="00297F8F">
        <w:rPr>
          <w:rFonts w:asciiTheme="minorEastAsia" w:eastAsiaTheme="minorEastAsia" w:hAnsiTheme="minorEastAsia" w:hint="eastAsia"/>
          <w:b/>
          <w:sz w:val="24"/>
        </w:rPr>
        <w:t>、公司</w:t>
      </w:r>
      <w:r w:rsidR="00E84B08" w:rsidRPr="00297F8F">
        <w:rPr>
          <w:rFonts w:asciiTheme="minorEastAsia" w:eastAsiaTheme="minorEastAsia" w:hAnsiTheme="minorEastAsia" w:hint="eastAsia"/>
          <w:b/>
          <w:sz w:val="24"/>
        </w:rPr>
        <w:t>为每位</w:t>
      </w:r>
      <w:r w:rsidR="0071771E" w:rsidRPr="00297F8F">
        <w:rPr>
          <w:rFonts w:asciiTheme="minorEastAsia" w:eastAsiaTheme="minorEastAsia" w:hAnsiTheme="minorEastAsia" w:hint="eastAsia"/>
          <w:b/>
          <w:sz w:val="24"/>
        </w:rPr>
        <w:t>员工</w:t>
      </w:r>
      <w:r w:rsidR="00DA025D" w:rsidRPr="00297F8F">
        <w:rPr>
          <w:rFonts w:asciiTheme="minorEastAsia" w:eastAsiaTheme="minorEastAsia" w:hAnsiTheme="minorEastAsia" w:hint="eastAsia"/>
          <w:b/>
          <w:sz w:val="24"/>
        </w:rPr>
        <w:t>提供</w:t>
      </w:r>
      <w:r w:rsidR="00E84B08" w:rsidRPr="00297F8F">
        <w:rPr>
          <w:rFonts w:asciiTheme="minorEastAsia" w:eastAsiaTheme="minorEastAsia" w:hAnsiTheme="minorEastAsia" w:hint="eastAsia"/>
          <w:b/>
          <w:sz w:val="24"/>
        </w:rPr>
        <w:t>良好的工作环境、定期</w:t>
      </w:r>
      <w:r w:rsidR="00DA025D" w:rsidRPr="00297F8F">
        <w:rPr>
          <w:rFonts w:asciiTheme="minorEastAsia" w:eastAsiaTheme="minorEastAsia" w:hAnsiTheme="minorEastAsia" w:hint="eastAsia"/>
          <w:b/>
          <w:sz w:val="24"/>
        </w:rPr>
        <w:t>的</w:t>
      </w:r>
      <w:r w:rsidR="00E84B08" w:rsidRPr="00297F8F">
        <w:rPr>
          <w:rFonts w:asciiTheme="minorEastAsia" w:eastAsiaTheme="minorEastAsia" w:hAnsiTheme="minorEastAsia" w:hint="eastAsia"/>
          <w:b/>
          <w:sz w:val="24"/>
        </w:rPr>
        <w:t>学习机会以及建筑领域里广阔</w:t>
      </w:r>
      <w:r w:rsidR="00D35CE9" w:rsidRPr="00297F8F">
        <w:rPr>
          <w:rFonts w:asciiTheme="minorEastAsia" w:eastAsiaTheme="minorEastAsia" w:hAnsiTheme="minorEastAsia" w:hint="eastAsia"/>
          <w:b/>
          <w:sz w:val="24"/>
        </w:rPr>
        <w:t>的</w:t>
      </w:r>
      <w:r w:rsidR="00E84B08" w:rsidRPr="00297F8F">
        <w:rPr>
          <w:rFonts w:asciiTheme="minorEastAsia" w:eastAsiaTheme="minorEastAsia" w:hAnsiTheme="minorEastAsia" w:hint="eastAsia"/>
          <w:b/>
          <w:sz w:val="24"/>
        </w:rPr>
        <w:t>发展空间</w:t>
      </w:r>
      <w:r w:rsidR="002C5F8B" w:rsidRPr="00297F8F">
        <w:rPr>
          <w:rFonts w:asciiTheme="minorEastAsia" w:eastAsiaTheme="minorEastAsia" w:hAnsiTheme="minorEastAsia" w:hint="eastAsia"/>
          <w:b/>
          <w:sz w:val="24"/>
        </w:rPr>
        <w:t>。</w:t>
      </w:r>
    </w:p>
    <w:p w:rsidR="00CD16C0" w:rsidRPr="00297F8F" w:rsidRDefault="00CD16C0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4A460F" w:rsidRPr="00297F8F" w:rsidRDefault="004A460F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联系人：郭女士          联系电话：023-81397008   13883511958</w:t>
      </w:r>
    </w:p>
    <w:p w:rsidR="004A460F" w:rsidRPr="00297F8F" w:rsidRDefault="004A460F" w:rsidP="00297F8F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sz w:val="24"/>
        </w:rPr>
      </w:pPr>
      <w:r w:rsidRPr="00297F8F">
        <w:rPr>
          <w:rFonts w:asciiTheme="minorEastAsia" w:eastAsiaTheme="minorEastAsia" w:hAnsiTheme="minorEastAsia" w:hint="eastAsia"/>
          <w:sz w:val="24"/>
        </w:rPr>
        <w:t>公司地址：重庆市渝中区大坪万科中心写字楼1栋20楼</w:t>
      </w:r>
      <w:bookmarkStart w:id="0" w:name="_GoBack"/>
      <w:bookmarkEnd w:id="0"/>
    </w:p>
    <w:sectPr w:rsidR="004A460F" w:rsidRPr="00297F8F" w:rsidSect="00875B93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6DC" w:rsidRDefault="005846DC" w:rsidP="00036719">
      <w:r>
        <w:separator/>
      </w:r>
    </w:p>
  </w:endnote>
  <w:endnote w:type="continuationSeparator" w:id="0">
    <w:p w:rsidR="005846DC" w:rsidRDefault="005846DC" w:rsidP="0003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6DC" w:rsidRDefault="005846DC" w:rsidP="00036719">
      <w:r>
        <w:separator/>
      </w:r>
    </w:p>
  </w:footnote>
  <w:footnote w:type="continuationSeparator" w:id="0">
    <w:p w:rsidR="005846DC" w:rsidRDefault="005846DC" w:rsidP="00036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4F9E"/>
    <w:multiLevelType w:val="hybridMultilevel"/>
    <w:tmpl w:val="9940A460"/>
    <w:lvl w:ilvl="0" w:tplc="3F2AB3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170CC8"/>
    <w:multiLevelType w:val="hybridMultilevel"/>
    <w:tmpl w:val="4BE62134"/>
    <w:lvl w:ilvl="0" w:tplc="D35CFE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97647A"/>
    <w:multiLevelType w:val="hybridMultilevel"/>
    <w:tmpl w:val="0CBE2C1C"/>
    <w:lvl w:ilvl="0" w:tplc="AA309F1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85F5139"/>
    <w:multiLevelType w:val="hybridMultilevel"/>
    <w:tmpl w:val="DF72AD1C"/>
    <w:lvl w:ilvl="0" w:tplc="81228C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4A4395"/>
    <w:multiLevelType w:val="hybridMultilevel"/>
    <w:tmpl w:val="B8B6D194"/>
    <w:lvl w:ilvl="0" w:tplc="B72832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BCF"/>
    <w:rsid w:val="0000495C"/>
    <w:rsid w:val="00010B84"/>
    <w:rsid w:val="00010EA1"/>
    <w:rsid w:val="00012B6A"/>
    <w:rsid w:val="00021B85"/>
    <w:rsid w:val="0002370E"/>
    <w:rsid w:val="000310CC"/>
    <w:rsid w:val="00036719"/>
    <w:rsid w:val="00041EA0"/>
    <w:rsid w:val="000428DC"/>
    <w:rsid w:val="00045AF3"/>
    <w:rsid w:val="000605C5"/>
    <w:rsid w:val="00063F00"/>
    <w:rsid w:val="00066D18"/>
    <w:rsid w:val="00071547"/>
    <w:rsid w:val="0008208B"/>
    <w:rsid w:val="00086BEB"/>
    <w:rsid w:val="00086D9D"/>
    <w:rsid w:val="000A23A4"/>
    <w:rsid w:val="000A7097"/>
    <w:rsid w:val="000B4A2F"/>
    <w:rsid w:val="000B691B"/>
    <w:rsid w:val="000C356B"/>
    <w:rsid w:val="000E1615"/>
    <w:rsid w:val="000E3944"/>
    <w:rsid w:val="000E6433"/>
    <w:rsid w:val="000F41F3"/>
    <w:rsid w:val="00101AE6"/>
    <w:rsid w:val="0010432F"/>
    <w:rsid w:val="00125A50"/>
    <w:rsid w:val="00131561"/>
    <w:rsid w:val="001315C1"/>
    <w:rsid w:val="00136958"/>
    <w:rsid w:val="00150A92"/>
    <w:rsid w:val="001517EB"/>
    <w:rsid w:val="00154500"/>
    <w:rsid w:val="00164A31"/>
    <w:rsid w:val="00172034"/>
    <w:rsid w:val="00191171"/>
    <w:rsid w:val="0019260E"/>
    <w:rsid w:val="00194139"/>
    <w:rsid w:val="0019625C"/>
    <w:rsid w:val="001B31C0"/>
    <w:rsid w:val="001C7014"/>
    <w:rsid w:val="001D3817"/>
    <w:rsid w:val="001D6BCF"/>
    <w:rsid w:val="001F5DD7"/>
    <w:rsid w:val="002012BB"/>
    <w:rsid w:val="00202E03"/>
    <w:rsid w:val="002152C0"/>
    <w:rsid w:val="00216592"/>
    <w:rsid w:val="00217A63"/>
    <w:rsid w:val="002219D7"/>
    <w:rsid w:val="00237385"/>
    <w:rsid w:val="002424DE"/>
    <w:rsid w:val="00272669"/>
    <w:rsid w:val="00275690"/>
    <w:rsid w:val="002769EE"/>
    <w:rsid w:val="00282354"/>
    <w:rsid w:val="00287027"/>
    <w:rsid w:val="002916F2"/>
    <w:rsid w:val="00293B77"/>
    <w:rsid w:val="002970C2"/>
    <w:rsid w:val="00297F8F"/>
    <w:rsid w:val="002A1E9A"/>
    <w:rsid w:val="002C5F8B"/>
    <w:rsid w:val="002D03B0"/>
    <w:rsid w:val="00321144"/>
    <w:rsid w:val="00324E28"/>
    <w:rsid w:val="003261E8"/>
    <w:rsid w:val="0032752E"/>
    <w:rsid w:val="00336A4B"/>
    <w:rsid w:val="00341D99"/>
    <w:rsid w:val="00353298"/>
    <w:rsid w:val="0035526F"/>
    <w:rsid w:val="00370865"/>
    <w:rsid w:val="00376185"/>
    <w:rsid w:val="00380A2C"/>
    <w:rsid w:val="003812F1"/>
    <w:rsid w:val="00387574"/>
    <w:rsid w:val="003A048F"/>
    <w:rsid w:val="003A5291"/>
    <w:rsid w:val="003B2A68"/>
    <w:rsid w:val="003B5227"/>
    <w:rsid w:val="003B6E0D"/>
    <w:rsid w:val="003C07EC"/>
    <w:rsid w:val="003C3DF7"/>
    <w:rsid w:val="003C5364"/>
    <w:rsid w:val="003C5470"/>
    <w:rsid w:val="003D546E"/>
    <w:rsid w:val="003E0DE6"/>
    <w:rsid w:val="003E69A9"/>
    <w:rsid w:val="003F028C"/>
    <w:rsid w:val="00401B65"/>
    <w:rsid w:val="00411FB2"/>
    <w:rsid w:val="00414AE7"/>
    <w:rsid w:val="00417B71"/>
    <w:rsid w:val="004216B5"/>
    <w:rsid w:val="004323B8"/>
    <w:rsid w:val="00435206"/>
    <w:rsid w:val="0044645E"/>
    <w:rsid w:val="004477F6"/>
    <w:rsid w:val="00453732"/>
    <w:rsid w:val="00456494"/>
    <w:rsid w:val="00475770"/>
    <w:rsid w:val="00477239"/>
    <w:rsid w:val="0048099D"/>
    <w:rsid w:val="00482C0D"/>
    <w:rsid w:val="004840CD"/>
    <w:rsid w:val="0049099E"/>
    <w:rsid w:val="00491F44"/>
    <w:rsid w:val="004A2E32"/>
    <w:rsid w:val="004A460F"/>
    <w:rsid w:val="004A6262"/>
    <w:rsid w:val="004B1AED"/>
    <w:rsid w:val="004B3C20"/>
    <w:rsid w:val="004B5F92"/>
    <w:rsid w:val="004B760B"/>
    <w:rsid w:val="004D51FF"/>
    <w:rsid w:val="004D5E6D"/>
    <w:rsid w:val="004E07EF"/>
    <w:rsid w:val="004E7914"/>
    <w:rsid w:val="004F199A"/>
    <w:rsid w:val="004F2757"/>
    <w:rsid w:val="005127A6"/>
    <w:rsid w:val="00513603"/>
    <w:rsid w:val="00513E88"/>
    <w:rsid w:val="00536543"/>
    <w:rsid w:val="005516DE"/>
    <w:rsid w:val="00553FE0"/>
    <w:rsid w:val="005569E0"/>
    <w:rsid w:val="0056193B"/>
    <w:rsid w:val="00564E4B"/>
    <w:rsid w:val="005704A0"/>
    <w:rsid w:val="00571E43"/>
    <w:rsid w:val="00577DA4"/>
    <w:rsid w:val="005846DC"/>
    <w:rsid w:val="00585ECE"/>
    <w:rsid w:val="005A2348"/>
    <w:rsid w:val="005A78BE"/>
    <w:rsid w:val="005B36EE"/>
    <w:rsid w:val="005B636C"/>
    <w:rsid w:val="005C39A8"/>
    <w:rsid w:val="005C77BB"/>
    <w:rsid w:val="005E08DF"/>
    <w:rsid w:val="005E186C"/>
    <w:rsid w:val="005F74FF"/>
    <w:rsid w:val="006029D2"/>
    <w:rsid w:val="006035AF"/>
    <w:rsid w:val="00615086"/>
    <w:rsid w:val="00616F68"/>
    <w:rsid w:val="00616FAD"/>
    <w:rsid w:val="00623E22"/>
    <w:rsid w:val="00631AF7"/>
    <w:rsid w:val="00632A8A"/>
    <w:rsid w:val="00632AE8"/>
    <w:rsid w:val="00651FA3"/>
    <w:rsid w:val="00654BBF"/>
    <w:rsid w:val="00661B3A"/>
    <w:rsid w:val="006758AF"/>
    <w:rsid w:val="00680D95"/>
    <w:rsid w:val="006850A4"/>
    <w:rsid w:val="0068615A"/>
    <w:rsid w:val="00692B29"/>
    <w:rsid w:val="00694FCC"/>
    <w:rsid w:val="00697221"/>
    <w:rsid w:val="006A17AB"/>
    <w:rsid w:val="006B2581"/>
    <w:rsid w:val="006B575C"/>
    <w:rsid w:val="006C0077"/>
    <w:rsid w:val="006C08F2"/>
    <w:rsid w:val="006C4CD7"/>
    <w:rsid w:val="006C6997"/>
    <w:rsid w:val="006D2DB4"/>
    <w:rsid w:val="006D43B7"/>
    <w:rsid w:val="006E40EE"/>
    <w:rsid w:val="006F0405"/>
    <w:rsid w:val="006F0E61"/>
    <w:rsid w:val="006F4EAA"/>
    <w:rsid w:val="006F6385"/>
    <w:rsid w:val="00701656"/>
    <w:rsid w:val="007149BC"/>
    <w:rsid w:val="00715406"/>
    <w:rsid w:val="0071771E"/>
    <w:rsid w:val="00730227"/>
    <w:rsid w:val="00734696"/>
    <w:rsid w:val="00743977"/>
    <w:rsid w:val="00767A16"/>
    <w:rsid w:val="007768E5"/>
    <w:rsid w:val="0078031B"/>
    <w:rsid w:val="00790D66"/>
    <w:rsid w:val="007A2536"/>
    <w:rsid w:val="007A381C"/>
    <w:rsid w:val="007B7E94"/>
    <w:rsid w:val="007C2AA4"/>
    <w:rsid w:val="007D7023"/>
    <w:rsid w:val="007E4548"/>
    <w:rsid w:val="007F7336"/>
    <w:rsid w:val="007F75E5"/>
    <w:rsid w:val="008007DA"/>
    <w:rsid w:val="008037AF"/>
    <w:rsid w:val="00824960"/>
    <w:rsid w:val="008270E9"/>
    <w:rsid w:val="008459C1"/>
    <w:rsid w:val="00847E36"/>
    <w:rsid w:val="00854E55"/>
    <w:rsid w:val="00855D0F"/>
    <w:rsid w:val="00865C28"/>
    <w:rsid w:val="00874812"/>
    <w:rsid w:val="00875B93"/>
    <w:rsid w:val="00883DF5"/>
    <w:rsid w:val="008A160F"/>
    <w:rsid w:val="008A2171"/>
    <w:rsid w:val="008B3E52"/>
    <w:rsid w:val="008B7ECF"/>
    <w:rsid w:val="008C2549"/>
    <w:rsid w:val="008C6C2F"/>
    <w:rsid w:val="008C6F3B"/>
    <w:rsid w:val="008D081C"/>
    <w:rsid w:val="008D2ECD"/>
    <w:rsid w:val="008E5DA7"/>
    <w:rsid w:val="009018EC"/>
    <w:rsid w:val="0090687E"/>
    <w:rsid w:val="0091692A"/>
    <w:rsid w:val="00917F5C"/>
    <w:rsid w:val="00922693"/>
    <w:rsid w:val="009339D8"/>
    <w:rsid w:val="0093750C"/>
    <w:rsid w:val="00947EEA"/>
    <w:rsid w:val="00950344"/>
    <w:rsid w:val="00953F4C"/>
    <w:rsid w:val="00986479"/>
    <w:rsid w:val="00992D43"/>
    <w:rsid w:val="009974E2"/>
    <w:rsid w:val="009A1451"/>
    <w:rsid w:val="009B1012"/>
    <w:rsid w:val="009C1964"/>
    <w:rsid w:val="009C3C1E"/>
    <w:rsid w:val="009C4398"/>
    <w:rsid w:val="009E1D02"/>
    <w:rsid w:val="009E65BD"/>
    <w:rsid w:val="009E6FEE"/>
    <w:rsid w:val="009F6D4E"/>
    <w:rsid w:val="00A05DB2"/>
    <w:rsid w:val="00A07777"/>
    <w:rsid w:val="00A140E8"/>
    <w:rsid w:val="00A14C6F"/>
    <w:rsid w:val="00A2160E"/>
    <w:rsid w:val="00A4740F"/>
    <w:rsid w:val="00A47A2F"/>
    <w:rsid w:val="00A57F32"/>
    <w:rsid w:val="00A73971"/>
    <w:rsid w:val="00A91AD7"/>
    <w:rsid w:val="00A92F2B"/>
    <w:rsid w:val="00AB0E21"/>
    <w:rsid w:val="00AB5F3A"/>
    <w:rsid w:val="00AB7872"/>
    <w:rsid w:val="00AC42AC"/>
    <w:rsid w:val="00AC5B17"/>
    <w:rsid w:val="00AD2E88"/>
    <w:rsid w:val="00AD6430"/>
    <w:rsid w:val="00AD6D84"/>
    <w:rsid w:val="00AE106F"/>
    <w:rsid w:val="00AE1184"/>
    <w:rsid w:val="00AE4500"/>
    <w:rsid w:val="00AF11CB"/>
    <w:rsid w:val="00AF4599"/>
    <w:rsid w:val="00AF47F5"/>
    <w:rsid w:val="00B030C3"/>
    <w:rsid w:val="00B05BB4"/>
    <w:rsid w:val="00B10E31"/>
    <w:rsid w:val="00B14F41"/>
    <w:rsid w:val="00B259A9"/>
    <w:rsid w:val="00B31051"/>
    <w:rsid w:val="00B314FE"/>
    <w:rsid w:val="00B44982"/>
    <w:rsid w:val="00B466A0"/>
    <w:rsid w:val="00B468AB"/>
    <w:rsid w:val="00B532CF"/>
    <w:rsid w:val="00B57C36"/>
    <w:rsid w:val="00B70106"/>
    <w:rsid w:val="00B77B51"/>
    <w:rsid w:val="00B86E0C"/>
    <w:rsid w:val="00B92DCF"/>
    <w:rsid w:val="00B94EFC"/>
    <w:rsid w:val="00BA114C"/>
    <w:rsid w:val="00BD61EC"/>
    <w:rsid w:val="00BE63B8"/>
    <w:rsid w:val="00C04364"/>
    <w:rsid w:val="00C0443F"/>
    <w:rsid w:val="00C06245"/>
    <w:rsid w:val="00C06D49"/>
    <w:rsid w:val="00C102DC"/>
    <w:rsid w:val="00C14A74"/>
    <w:rsid w:val="00C14EB4"/>
    <w:rsid w:val="00C20212"/>
    <w:rsid w:val="00C32972"/>
    <w:rsid w:val="00C32DA2"/>
    <w:rsid w:val="00C37D09"/>
    <w:rsid w:val="00C45707"/>
    <w:rsid w:val="00C533E4"/>
    <w:rsid w:val="00C5644B"/>
    <w:rsid w:val="00C64352"/>
    <w:rsid w:val="00C67A19"/>
    <w:rsid w:val="00C7234D"/>
    <w:rsid w:val="00C90CA4"/>
    <w:rsid w:val="00C925EB"/>
    <w:rsid w:val="00C927A0"/>
    <w:rsid w:val="00C963AF"/>
    <w:rsid w:val="00C96A1D"/>
    <w:rsid w:val="00C97BB3"/>
    <w:rsid w:val="00CA05FF"/>
    <w:rsid w:val="00CA2D61"/>
    <w:rsid w:val="00CA75DC"/>
    <w:rsid w:val="00CB466E"/>
    <w:rsid w:val="00CC5320"/>
    <w:rsid w:val="00CC6BA1"/>
    <w:rsid w:val="00CC7A52"/>
    <w:rsid w:val="00CD16C0"/>
    <w:rsid w:val="00CF67FA"/>
    <w:rsid w:val="00CF6D46"/>
    <w:rsid w:val="00D13680"/>
    <w:rsid w:val="00D13A4D"/>
    <w:rsid w:val="00D1528A"/>
    <w:rsid w:val="00D16627"/>
    <w:rsid w:val="00D20484"/>
    <w:rsid w:val="00D20EBC"/>
    <w:rsid w:val="00D27C45"/>
    <w:rsid w:val="00D35CE9"/>
    <w:rsid w:val="00D36DC5"/>
    <w:rsid w:val="00D4797C"/>
    <w:rsid w:val="00D47C42"/>
    <w:rsid w:val="00D5425A"/>
    <w:rsid w:val="00D54262"/>
    <w:rsid w:val="00D55B66"/>
    <w:rsid w:val="00D6136A"/>
    <w:rsid w:val="00D6273D"/>
    <w:rsid w:val="00D677E1"/>
    <w:rsid w:val="00D75983"/>
    <w:rsid w:val="00D9515F"/>
    <w:rsid w:val="00DA025D"/>
    <w:rsid w:val="00DB4BB7"/>
    <w:rsid w:val="00DB6A39"/>
    <w:rsid w:val="00DB7E75"/>
    <w:rsid w:val="00DC1D1B"/>
    <w:rsid w:val="00DC2DD2"/>
    <w:rsid w:val="00DD2A5E"/>
    <w:rsid w:val="00DD68A6"/>
    <w:rsid w:val="00DD7B1C"/>
    <w:rsid w:val="00DE062C"/>
    <w:rsid w:val="00DE083C"/>
    <w:rsid w:val="00DF1260"/>
    <w:rsid w:val="00DF6ADE"/>
    <w:rsid w:val="00DF76C7"/>
    <w:rsid w:val="00E06B1F"/>
    <w:rsid w:val="00E14037"/>
    <w:rsid w:val="00E1757D"/>
    <w:rsid w:val="00E3632B"/>
    <w:rsid w:val="00E40CBE"/>
    <w:rsid w:val="00E53F93"/>
    <w:rsid w:val="00E614FB"/>
    <w:rsid w:val="00E63834"/>
    <w:rsid w:val="00E75A3F"/>
    <w:rsid w:val="00E77561"/>
    <w:rsid w:val="00E80983"/>
    <w:rsid w:val="00E820A6"/>
    <w:rsid w:val="00E84B08"/>
    <w:rsid w:val="00E84DC2"/>
    <w:rsid w:val="00E92E9E"/>
    <w:rsid w:val="00E94C89"/>
    <w:rsid w:val="00EA0C93"/>
    <w:rsid w:val="00EA4ABB"/>
    <w:rsid w:val="00EB344D"/>
    <w:rsid w:val="00EB3E57"/>
    <w:rsid w:val="00ED2D5A"/>
    <w:rsid w:val="00ED5289"/>
    <w:rsid w:val="00ED6CDB"/>
    <w:rsid w:val="00EE0FB7"/>
    <w:rsid w:val="00EE6FC1"/>
    <w:rsid w:val="00F16AB5"/>
    <w:rsid w:val="00F24D1F"/>
    <w:rsid w:val="00F50429"/>
    <w:rsid w:val="00F57407"/>
    <w:rsid w:val="00F655B3"/>
    <w:rsid w:val="00F67737"/>
    <w:rsid w:val="00F770CB"/>
    <w:rsid w:val="00F774C2"/>
    <w:rsid w:val="00F8004E"/>
    <w:rsid w:val="00F96BB2"/>
    <w:rsid w:val="00F97302"/>
    <w:rsid w:val="00FA6364"/>
    <w:rsid w:val="00FB2888"/>
    <w:rsid w:val="00FB6A4F"/>
    <w:rsid w:val="00FC48D0"/>
    <w:rsid w:val="00FE5A91"/>
    <w:rsid w:val="00FE6353"/>
    <w:rsid w:val="00FE7281"/>
    <w:rsid w:val="00FF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1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50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36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3671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367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3671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1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50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36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3671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367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367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672536">
      <w:bodyDiv w:val="1"/>
      <w:marLeft w:val="0"/>
      <w:marRight w:val="0"/>
      <w:marTop w:val="1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5117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69770">
      <w:bodyDiv w:val="1"/>
      <w:marLeft w:val="0"/>
      <w:marRight w:val="0"/>
      <w:marTop w:val="1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9758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1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2024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</Words>
  <Characters>1496</Characters>
  <Application>Microsoft Office Word</Application>
  <DocSecurity>0</DocSecurity>
  <Lines>12</Lines>
  <Paragraphs>3</Paragraphs>
  <ScaleCrop>false</ScaleCrop>
  <Company>微软中国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cp:lastPrinted>2018-10-23T10:17:00Z</cp:lastPrinted>
  <dcterms:created xsi:type="dcterms:W3CDTF">2019-03-19T10:03:00Z</dcterms:created>
  <dcterms:modified xsi:type="dcterms:W3CDTF">2019-03-19T10:03:00Z</dcterms:modified>
</cp:coreProperties>
</file>