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B1B" w:rsidRPr="00C41334" w:rsidRDefault="00413B1B" w:rsidP="00413B1B">
      <w:pPr>
        <w:widowControl/>
        <w:spacing w:line="432" w:lineRule="auto"/>
        <w:jc w:val="center"/>
        <w:rPr>
          <w:rFonts w:ascii="方正小标宋_GBK" w:eastAsia="方正小标宋_GBK" w:hAnsi="宋体" w:cs="宋体"/>
          <w:kern w:val="0"/>
          <w:sz w:val="44"/>
          <w:szCs w:val="44"/>
        </w:rPr>
      </w:pPr>
      <w:bookmarkStart w:id="0" w:name="_Toc518377992"/>
      <w:r w:rsidRPr="00C41334">
        <w:rPr>
          <w:rFonts w:ascii="方正小标宋_GBK" w:eastAsia="方正小标宋_GBK" w:hint="eastAsia"/>
          <w:sz w:val="44"/>
          <w:szCs w:val="44"/>
        </w:rPr>
        <w:t>密切</w:t>
      </w:r>
      <w:r>
        <w:rPr>
          <w:rFonts w:ascii="方正小标宋_GBK" w:eastAsia="方正小标宋_GBK" w:hint="eastAsia"/>
          <w:sz w:val="44"/>
          <w:szCs w:val="44"/>
        </w:rPr>
        <w:t>沟通</w:t>
      </w:r>
      <w:r w:rsidRPr="00C41334">
        <w:rPr>
          <w:rFonts w:ascii="方正小标宋_GBK" w:eastAsia="方正小标宋_GBK" w:hint="eastAsia"/>
          <w:sz w:val="44"/>
          <w:szCs w:val="44"/>
        </w:rPr>
        <w:t xml:space="preserve">联系百姓 </w:t>
      </w:r>
      <w:r>
        <w:rPr>
          <w:rFonts w:ascii="方正小标宋_GBK" w:eastAsia="方正小标宋_GBK" w:hint="eastAsia"/>
          <w:sz w:val="44"/>
          <w:szCs w:val="44"/>
        </w:rPr>
        <w:t xml:space="preserve">  </w:t>
      </w:r>
      <w:r w:rsidRPr="00C41334">
        <w:rPr>
          <w:rFonts w:ascii="方正小标宋_GBK" w:eastAsia="方正小标宋_GBK" w:hint="eastAsia"/>
          <w:sz w:val="44"/>
          <w:szCs w:val="44"/>
        </w:rPr>
        <w:t>服务重庆</w:t>
      </w:r>
      <w:r>
        <w:rPr>
          <w:rFonts w:ascii="方正小标宋_GBK" w:eastAsia="方正小标宋_GBK" w:hint="eastAsia"/>
          <w:sz w:val="44"/>
          <w:szCs w:val="44"/>
        </w:rPr>
        <w:t>高质量</w:t>
      </w:r>
      <w:r w:rsidRPr="00C41334">
        <w:rPr>
          <w:rFonts w:ascii="方正小标宋_GBK" w:eastAsia="方正小标宋_GBK" w:hint="eastAsia"/>
          <w:sz w:val="44"/>
          <w:szCs w:val="44"/>
        </w:rPr>
        <w:t>发展</w:t>
      </w:r>
    </w:p>
    <w:p w:rsidR="00413B1B" w:rsidRPr="00C020D3" w:rsidRDefault="00413B1B" w:rsidP="00413B1B">
      <w:pPr>
        <w:widowControl/>
        <w:spacing w:line="432" w:lineRule="auto"/>
        <w:jc w:val="center"/>
        <w:rPr>
          <w:rFonts w:ascii="宋体" w:hAnsi="宋体" w:cs="宋体"/>
          <w:kern w:val="0"/>
          <w:sz w:val="32"/>
          <w:szCs w:val="32"/>
        </w:rPr>
      </w:pPr>
      <w:r w:rsidRPr="009F6E16">
        <w:rPr>
          <w:rFonts w:ascii="仿宋_GB2312" w:eastAsia="仿宋_GB2312"/>
          <w:b/>
          <w:sz w:val="30"/>
          <w:szCs w:val="30"/>
        </w:rPr>
        <w:softHyphen/>
      </w:r>
      <w:r w:rsidRPr="009F6E16">
        <w:rPr>
          <w:rFonts w:ascii="仿宋_GB2312" w:eastAsia="仿宋_GB2312" w:hint="eastAsia"/>
          <w:b/>
          <w:sz w:val="30"/>
          <w:szCs w:val="30"/>
        </w:rPr>
        <w:softHyphen/>
      </w:r>
      <w:r w:rsidRPr="00C020D3">
        <w:rPr>
          <w:rFonts w:ascii="仿宋_GB2312" w:eastAsia="仿宋_GB2312" w:hint="eastAsia"/>
          <w:b/>
          <w:sz w:val="32"/>
          <w:szCs w:val="32"/>
        </w:rPr>
        <w:t>——重庆市社情民意调查中心简介</w:t>
      </w:r>
    </w:p>
    <w:p w:rsidR="00413B1B" w:rsidRPr="009F6E16" w:rsidRDefault="00413B1B" w:rsidP="00413B1B">
      <w:pPr>
        <w:spacing w:line="760" w:lineRule="exact"/>
        <w:rPr>
          <w:rFonts w:ascii="仿宋" w:eastAsia="仿宋" w:hAnsi="仿宋"/>
          <w:b/>
          <w:sz w:val="30"/>
          <w:szCs w:val="30"/>
        </w:rPr>
      </w:pPr>
    </w:p>
    <w:p w:rsidR="00413B1B" w:rsidRPr="009F6E16" w:rsidRDefault="00413B1B" w:rsidP="00413B1B">
      <w:pPr>
        <w:spacing w:line="640" w:lineRule="exact"/>
        <w:ind w:firstLineChars="200" w:firstLine="640"/>
        <w:rPr>
          <w:rFonts w:ascii="仿宋" w:eastAsia="仿宋" w:hAnsi="仿宋"/>
          <w:sz w:val="32"/>
          <w:szCs w:val="32"/>
        </w:rPr>
      </w:pPr>
      <w:r w:rsidRPr="009F6E16">
        <w:rPr>
          <w:rFonts w:ascii="仿宋" w:eastAsia="仿宋" w:hAnsi="仿宋" w:hint="eastAsia"/>
          <w:sz w:val="32"/>
          <w:szCs w:val="32"/>
        </w:rPr>
        <w:t>“民惟</w:t>
      </w:r>
      <w:hyperlink r:id="rId5" w:tgtFrame="_blank" w:history="1">
        <w:proofErr w:type="gramStart"/>
        <w:r w:rsidRPr="009F6E16">
          <w:rPr>
            <w:rFonts w:ascii="仿宋" w:eastAsia="仿宋" w:hAnsi="仿宋" w:hint="eastAsia"/>
            <w:sz w:val="32"/>
            <w:szCs w:val="32"/>
          </w:rPr>
          <w:t>邦</w:t>
        </w:r>
        <w:proofErr w:type="gramEnd"/>
        <w:r w:rsidRPr="009F6E16">
          <w:rPr>
            <w:rFonts w:ascii="仿宋" w:eastAsia="仿宋" w:hAnsi="仿宋" w:hint="eastAsia"/>
            <w:sz w:val="32"/>
            <w:szCs w:val="32"/>
          </w:rPr>
          <w:t>本</w:t>
        </w:r>
      </w:hyperlink>
      <w:r w:rsidRPr="009F6E16">
        <w:rPr>
          <w:rFonts w:ascii="仿宋" w:eastAsia="仿宋" w:hAnsi="仿宋" w:hint="eastAsia"/>
          <w:sz w:val="32"/>
          <w:szCs w:val="32"/>
        </w:rPr>
        <w:t>，</w:t>
      </w:r>
      <w:hyperlink r:id="rId6" w:tgtFrame="_blank" w:history="1">
        <w:r w:rsidRPr="009F6E16">
          <w:rPr>
            <w:rFonts w:ascii="仿宋" w:eastAsia="仿宋" w:hAnsi="仿宋" w:hint="eastAsia"/>
            <w:sz w:val="32"/>
            <w:szCs w:val="32"/>
          </w:rPr>
          <w:t>本固</w:t>
        </w:r>
        <w:proofErr w:type="gramStart"/>
        <w:r w:rsidRPr="009F6E16">
          <w:rPr>
            <w:rFonts w:ascii="仿宋" w:eastAsia="仿宋" w:hAnsi="仿宋" w:hint="eastAsia"/>
            <w:sz w:val="32"/>
            <w:szCs w:val="32"/>
          </w:rPr>
          <w:t>邦</w:t>
        </w:r>
        <w:proofErr w:type="gramEnd"/>
        <w:r w:rsidRPr="009F6E16">
          <w:rPr>
            <w:rFonts w:ascii="仿宋" w:eastAsia="仿宋" w:hAnsi="仿宋" w:hint="eastAsia"/>
            <w:sz w:val="32"/>
            <w:szCs w:val="32"/>
          </w:rPr>
          <w:t>宁</w:t>
        </w:r>
      </w:hyperlink>
      <w:r w:rsidRPr="009F6E16">
        <w:rPr>
          <w:rFonts w:ascii="仿宋" w:eastAsia="仿宋" w:hAnsi="仿宋" w:hint="eastAsia"/>
          <w:sz w:val="32"/>
          <w:szCs w:val="32"/>
        </w:rPr>
        <w:t>”（《尚书·五子之歌》）。2005年初，重庆市统计局报市编办批准成立了</w:t>
      </w:r>
      <w:r>
        <w:rPr>
          <w:rFonts w:ascii="仿宋" w:eastAsia="仿宋" w:hAnsi="仿宋" w:hint="eastAsia"/>
          <w:sz w:val="32"/>
          <w:szCs w:val="32"/>
        </w:rPr>
        <w:t>重庆</w:t>
      </w:r>
      <w:r w:rsidRPr="009F6E16">
        <w:rPr>
          <w:rFonts w:ascii="仿宋" w:eastAsia="仿宋" w:hAnsi="仿宋" w:hint="eastAsia"/>
          <w:sz w:val="32"/>
          <w:szCs w:val="32"/>
        </w:rPr>
        <w:t>市社情民意调查中心，是市统计局所属差额拨款事业单位，是全市第一家</w:t>
      </w:r>
      <w:r>
        <w:rPr>
          <w:rFonts w:ascii="仿宋" w:eastAsia="仿宋" w:hAnsi="仿宋" w:hint="eastAsia"/>
          <w:sz w:val="32"/>
          <w:szCs w:val="32"/>
        </w:rPr>
        <w:t>规模最大的</w:t>
      </w:r>
      <w:r w:rsidRPr="009F6E16">
        <w:rPr>
          <w:rFonts w:ascii="仿宋" w:eastAsia="仿宋" w:hAnsi="仿宋" w:hint="eastAsia"/>
          <w:sz w:val="32"/>
          <w:szCs w:val="32"/>
        </w:rPr>
        <w:t>具有独立法人资格的从事社情民意调查研究的专业调研机构</w:t>
      </w:r>
      <w:r>
        <w:rPr>
          <w:rFonts w:ascii="仿宋" w:eastAsia="仿宋" w:hAnsi="仿宋" w:hint="eastAsia"/>
          <w:sz w:val="32"/>
          <w:szCs w:val="32"/>
        </w:rPr>
        <w:t>，</w:t>
      </w:r>
      <w:r w:rsidRPr="009F6E16">
        <w:rPr>
          <w:rFonts w:ascii="仿宋" w:eastAsia="仿宋" w:hAnsi="仿宋" w:hint="eastAsia"/>
          <w:sz w:val="32"/>
          <w:szCs w:val="32"/>
        </w:rPr>
        <w:t>也</w:t>
      </w:r>
      <w:r>
        <w:rPr>
          <w:rFonts w:ascii="仿宋" w:eastAsia="仿宋" w:hAnsi="仿宋" w:hint="eastAsia"/>
          <w:sz w:val="32"/>
          <w:szCs w:val="32"/>
        </w:rPr>
        <w:t>是全市唯一能使用全国社情民意调查专用热线号码12340的社情民意调查机构</w:t>
      </w:r>
      <w:r w:rsidRPr="009F6E16">
        <w:rPr>
          <w:rFonts w:ascii="仿宋" w:eastAsia="仿宋" w:hAnsi="仿宋" w:hint="eastAsia"/>
          <w:sz w:val="32"/>
          <w:szCs w:val="32"/>
        </w:rPr>
        <w:t>。</w:t>
      </w:r>
    </w:p>
    <w:p w:rsidR="00413B1B" w:rsidRDefault="00413B1B" w:rsidP="00413B1B">
      <w:pPr>
        <w:spacing w:line="640" w:lineRule="exact"/>
        <w:jc w:val="center"/>
        <w:rPr>
          <w:rFonts w:ascii="仿宋" w:eastAsia="仿宋" w:hAnsi="仿宋"/>
          <w:sz w:val="32"/>
          <w:szCs w:val="32"/>
        </w:rPr>
      </w:pPr>
      <w:r>
        <w:rPr>
          <w:rFonts w:ascii="仿宋" w:eastAsia="仿宋" w:hAnsi="仿宋" w:hint="eastAsia"/>
          <w:sz w:val="32"/>
          <w:szCs w:val="32"/>
        </w:rPr>
        <w:t xml:space="preserve">    </w:t>
      </w:r>
      <w:r w:rsidRPr="009F6E16">
        <w:rPr>
          <w:rFonts w:ascii="仿宋" w:eastAsia="仿宋" w:hAnsi="仿宋" w:hint="eastAsia"/>
          <w:sz w:val="32"/>
          <w:szCs w:val="32"/>
        </w:rPr>
        <w:t>市社情民意调查中心旨在通过收集提供社会动态、舆情信息，群众对重大决策、决定的意见、建议及对社会热点问题的认识和反映，为各级党委、政府科学决策提供依据，为社会各界提供信息服务，使党和政府的政策措施能更好地惠</w:t>
      </w:r>
    </w:p>
    <w:p w:rsidR="00413B1B" w:rsidRDefault="00413B1B" w:rsidP="00413B1B">
      <w:pPr>
        <w:spacing w:line="640" w:lineRule="exact"/>
        <w:rPr>
          <w:rFonts w:ascii="仿宋" w:eastAsia="仿宋" w:hAnsi="仿宋"/>
          <w:sz w:val="32"/>
          <w:szCs w:val="32"/>
        </w:rPr>
      </w:pPr>
      <w:r w:rsidRPr="009F6E16">
        <w:rPr>
          <w:rFonts w:ascii="仿宋" w:eastAsia="仿宋" w:hAnsi="仿宋" w:hint="eastAsia"/>
          <w:sz w:val="32"/>
          <w:szCs w:val="32"/>
        </w:rPr>
        <w:t>及民生、服务百姓。</w:t>
      </w:r>
    </w:p>
    <w:p w:rsidR="00413B1B" w:rsidRDefault="00413B1B" w:rsidP="00413B1B">
      <w:pPr>
        <w:spacing w:line="640" w:lineRule="exact"/>
        <w:jc w:val="center"/>
        <w:rPr>
          <w:rFonts w:ascii="仿宋" w:eastAsia="仿宋" w:hAnsi="仿宋"/>
          <w:sz w:val="32"/>
          <w:szCs w:val="32"/>
        </w:rPr>
      </w:pPr>
      <w:r>
        <w:rPr>
          <w:rFonts w:ascii="仿宋" w:eastAsia="仿宋" w:hAnsi="仿宋" w:hint="eastAsia"/>
          <w:sz w:val="32"/>
          <w:szCs w:val="32"/>
        </w:rPr>
        <w:t xml:space="preserve">    </w:t>
      </w:r>
      <w:r w:rsidRPr="00E901DD">
        <w:rPr>
          <w:rFonts w:ascii="仿宋" w:eastAsia="仿宋" w:hAnsi="仿宋"/>
          <w:sz w:val="32"/>
          <w:szCs w:val="32"/>
        </w:rPr>
        <w:t>一直以来，重庆</w:t>
      </w:r>
      <w:r w:rsidRPr="009F6E16">
        <w:rPr>
          <w:rFonts w:ascii="仿宋" w:eastAsia="仿宋" w:hAnsi="仿宋" w:hint="eastAsia"/>
          <w:sz w:val="32"/>
          <w:szCs w:val="32"/>
        </w:rPr>
        <w:t>市社情民意调查中心主要承担</w:t>
      </w:r>
      <w:r>
        <w:rPr>
          <w:rFonts w:ascii="仿宋" w:eastAsia="仿宋" w:hAnsi="仿宋" w:hint="eastAsia"/>
          <w:sz w:val="32"/>
          <w:szCs w:val="32"/>
        </w:rPr>
        <w:t>国家统计局社情民意调查中心，</w:t>
      </w:r>
      <w:r w:rsidRPr="009F6E16">
        <w:rPr>
          <w:rFonts w:ascii="仿宋" w:eastAsia="仿宋" w:hAnsi="仿宋" w:hint="eastAsia"/>
          <w:sz w:val="32"/>
          <w:szCs w:val="32"/>
        </w:rPr>
        <w:t>上级、地方党委政府及</w:t>
      </w:r>
      <w:r>
        <w:rPr>
          <w:rFonts w:ascii="仿宋" w:eastAsia="仿宋" w:hAnsi="仿宋" w:hint="eastAsia"/>
          <w:sz w:val="32"/>
          <w:szCs w:val="32"/>
        </w:rPr>
        <w:t>市级</w:t>
      </w:r>
      <w:r w:rsidRPr="009F6E16">
        <w:rPr>
          <w:rFonts w:ascii="仿宋" w:eastAsia="仿宋" w:hAnsi="仿宋" w:hint="eastAsia"/>
          <w:sz w:val="32"/>
          <w:szCs w:val="32"/>
        </w:rPr>
        <w:t>有关部门</w:t>
      </w:r>
    </w:p>
    <w:p w:rsidR="00413B1B" w:rsidRDefault="00413B1B" w:rsidP="00413B1B">
      <w:pPr>
        <w:spacing w:line="640" w:lineRule="exact"/>
        <w:rPr>
          <w:rFonts w:ascii="仿宋" w:eastAsia="仿宋" w:hAnsi="仿宋"/>
          <w:sz w:val="32"/>
          <w:szCs w:val="32"/>
        </w:rPr>
      </w:pPr>
      <w:r w:rsidRPr="009F6E16">
        <w:rPr>
          <w:rFonts w:ascii="仿宋" w:eastAsia="仿宋" w:hAnsi="仿宋" w:hint="eastAsia"/>
          <w:sz w:val="32"/>
          <w:szCs w:val="32"/>
        </w:rPr>
        <w:t>委托的社情民意调查工作。</w:t>
      </w:r>
      <w:bookmarkEnd w:id="0"/>
      <w:r>
        <w:rPr>
          <w:rFonts w:ascii="仿宋" w:eastAsia="仿宋" w:hAnsi="仿宋" w:hint="eastAsia"/>
          <w:sz w:val="32"/>
          <w:szCs w:val="32"/>
        </w:rPr>
        <w:t>委托单位主要包括</w:t>
      </w:r>
      <w:r w:rsidRPr="00E901DD">
        <w:rPr>
          <w:rFonts w:ascii="仿宋" w:eastAsia="仿宋" w:hAnsi="仿宋"/>
          <w:sz w:val="32"/>
          <w:szCs w:val="32"/>
        </w:rPr>
        <w:t>国家统计局社情民意调查中心</w:t>
      </w:r>
      <w:r>
        <w:rPr>
          <w:rFonts w:ascii="仿宋" w:eastAsia="仿宋" w:hAnsi="仿宋" w:hint="eastAsia"/>
          <w:sz w:val="32"/>
          <w:szCs w:val="32"/>
        </w:rPr>
        <w:t>，</w:t>
      </w:r>
      <w:r w:rsidRPr="00E901DD">
        <w:rPr>
          <w:rFonts w:ascii="仿宋" w:eastAsia="仿宋" w:hAnsi="仿宋"/>
          <w:sz w:val="32"/>
          <w:szCs w:val="32"/>
        </w:rPr>
        <w:t>重庆市人大常委会</w:t>
      </w:r>
      <w:r>
        <w:rPr>
          <w:rFonts w:ascii="仿宋" w:eastAsia="仿宋" w:hAnsi="仿宋" w:hint="eastAsia"/>
          <w:sz w:val="32"/>
          <w:szCs w:val="32"/>
        </w:rPr>
        <w:t>、</w:t>
      </w:r>
      <w:r w:rsidRPr="00E901DD">
        <w:rPr>
          <w:rFonts w:ascii="仿宋" w:eastAsia="仿宋" w:hAnsi="仿宋"/>
          <w:sz w:val="32"/>
          <w:szCs w:val="32"/>
        </w:rPr>
        <w:t>市委考核办</w:t>
      </w:r>
      <w:r>
        <w:rPr>
          <w:rFonts w:ascii="仿宋" w:eastAsia="仿宋" w:hAnsi="仿宋" w:hint="eastAsia"/>
          <w:sz w:val="32"/>
          <w:szCs w:val="32"/>
        </w:rPr>
        <w:t>、</w:t>
      </w:r>
      <w:r w:rsidRPr="00E901DD">
        <w:rPr>
          <w:rFonts w:ascii="仿宋" w:eastAsia="仿宋" w:hAnsi="仿宋"/>
          <w:sz w:val="32"/>
          <w:szCs w:val="32"/>
        </w:rPr>
        <w:t>市级有关部门、有关单位（督查室、市委组织部、市委政法委、市城管委、市卫计委、市环保局、市文化委、市城乡建委、市旅游局、市气象局、市国税局、市地税局、</w:t>
      </w:r>
      <w:r>
        <w:rPr>
          <w:rFonts w:ascii="仿宋" w:eastAsia="仿宋" w:hAnsi="仿宋" w:hint="eastAsia"/>
          <w:sz w:val="32"/>
          <w:szCs w:val="32"/>
        </w:rPr>
        <w:t>市市场监管总局、</w:t>
      </w:r>
      <w:r>
        <w:rPr>
          <w:rFonts w:ascii="仿宋" w:eastAsia="仿宋" w:hAnsi="仿宋" w:hint="eastAsia"/>
          <w:sz w:val="32"/>
          <w:szCs w:val="32"/>
        </w:rPr>
        <w:lastRenderedPageBreak/>
        <w:t>市交通局、</w:t>
      </w:r>
      <w:r w:rsidRPr="001F7F4C">
        <w:rPr>
          <w:rFonts w:ascii="仿宋" w:eastAsia="仿宋" w:hAnsi="仿宋" w:hint="eastAsia"/>
          <w:sz w:val="32"/>
          <w:szCs w:val="32"/>
        </w:rPr>
        <w:t>市住房公积金管理中心、</w:t>
      </w:r>
      <w:r w:rsidRPr="00E901DD">
        <w:rPr>
          <w:rFonts w:ascii="仿宋" w:eastAsia="仿宋" w:hAnsi="仿宋"/>
          <w:sz w:val="32"/>
          <w:szCs w:val="32"/>
        </w:rPr>
        <w:t>市消防总队、市保险行业协会等）以及部分区县（自治县）党委政府及有关部门委托的社情民意调查工作，重点成功策划实施几百项调查，调查内容直接关乎民生工作及部门工作评价，有几百万人次通过社情民意调查热线表达自己的利益诉求以及对政府工作的建议。</w:t>
      </w:r>
    </w:p>
    <w:p w:rsidR="00413B1B" w:rsidRPr="00E901DD" w:rsidRDefault="00413B1B" w:rsidP="00413B1B">
      <w:pPr>
        <w:spacing w:line="640" w:lineRule="exact"/>
        <w:ind w:firstLineChars="200" w:firstLine="640"/>
        <w:rPr>
          <w:rFonts w:ascii="仿宋" w:eastAsia="仿宋" w:hAnsi="仿宋"/>
          <w:sz w:val="32"/>
          <w:szCs w:val="32"/>
        </w:rPr>
      </w:pPr>
      <w:r w:rsidRPr="00E901DD">
        <w:rPr>
          <w:rFonts w:ascii="仿宋" w:eastAsia="仿宋" w:hAnsi="仿宋"/>
          <w:sz w:val="32"/>
          <w:szCs w:val="32"/>
        </w:rPr>
        <w:t>注重调查信誉，</w:t>
      </w:r>
      <w:r>
        <w:rPr>
          <w:rFonts w:ascii="仿宋" w:eastAsia="仿宋" w:hAnsi="仿宋" w:hint="eastAsia"/>
          <w:sz w:val="32"/>
          <w:szCs w:val="32"/>
        </w:rPr>
        <w:t>重视</w:t>
      </w:r>
      <w:r w:rsidRPr="00E901DD">
        <w:rPr>
          <w:rFonts w:ascii="仿宋" w:eastAsia="仿宋" w:hAnsi="仿宋"/>
          <w:sz w:val="32"/>
          <w:szCs w:val="32"/>
        </w:rPr>
        <w:t>调查数据质量</w:t>
      </w:r>
      <w:r>
        <w:rPr>
          <w:rFonts w:ascii="仿宋" w:eastAsia="仿宋" w:hAnsi="仿宋" w:hint="eastAsia"/>
          <w:sz w:val="32"/>
          <w:szCs w:val="32"/>
        </w:rPr>
        <w:t>，</w:t>
      </w:r>
      <w:r w:rsidRPr="00E901DD">
        <w:rPr>
          <w:rFonts w:ascii="仿宋" w:eastAsia="仿宋" w:hAnsi="仿宋"/>
          <w:sz w:val="32"/>
          <w:szCs w:val="32"/>
        </w:rPr>
        <w:t>确保</w:t>
      </w:r>
      <w:r>
        <w:rPr>
          <w:rFonts w:ascii="仿宋" w:eastAsia="仿宋" w:hAnsi="仿宋" w:hint="eastAsia"/>
          <w:sz w:val="32"/>
          <w:szCs w:val="32"/>
        </w:rPr>
        <w:t>调查结果</w:t>
      </w:r>
      <w:r w:rsidRPr="00E901DD">
        <w:rPr>
          <w:rFonts w:ascii="仿宋" w:eastAsia="仿宋" w:hAnsi="仿宋"/>
          <w:sz w:val="32"/>
          <w:szCs w:val="32"/>
        </w:rPr>
        <w:t>真实、</w:t>
      </w:r>
      <w:r>
        <w:rPr>
          <w:rFonts w:ascii="仿宋" w:eastAsia="仿宋" w:hAnsi="仿宋" w:hint="eastAsia"/>
          <w:sz w:val="32"/>
          <w:szCs w:val="32"/>
        </w:rPr>
        <w:t>完整、准确</w:t>
      </w:r>
      <w:r w:rsidRPr="00E901DD">
        <w:rPr>
          <w:rFonts w:ascii="仿宋" w:eastAsia="仿宋" w:hAnsi="仿宋"/>
          <w:sz w:val="32"/>
          <w:szCs w:val="32"/>
        </w:rPr>
        <w:t>，是重庆市社情民意调查中心的生命线。多年来，重庆</w:t>
      </w:r>
      <w:r w:rsidRPr="009F6E16">
        <w:rPr>
          <w:rFonts w:ascii="仿宋" w:eastAsia="仿宋" w:hAnsi="仿宋" w:hint="eastAsia"/>
          <w:sz w:val="32"/>
          <w:szCs w:val="32"/>
        </w:rPr>
        <w:t>市社情民意调查中心</w:t>
      </w:r>
      <w:r>
        <w:rPr>
          <w:rFonts w:ascii="仿宋" w:eastAsia="仿宋" w:hAnsi="仿宋" w:hint="eastAsia"/>
          <w:sz w:val="32"/>
          <w:szCs w:val="32"/>
        </w:rPr>
        <w:t>做到</w:t>
      </w:r>
      <w:r w:rsidRPr="00E901DD">
        <w:rPr>
          <w:rFonts w:ascii="仿宋" w:eastAsia="仿宋" w:hAnsi="仿宋"/>
          <w:sz w:val="32"/>
          <w:szCs w:val="32"/>
        </w:rPr>
        <w:t>调查手段先进、抽样方法科学</w:t>
      </w:r>
      <w:r>
        <w:rPr>
          <w:rFonts w:ascii="仿宋" w:eastAsia="仿宋" w:hAnsi="仿宋" w:hint="eastAsia"/>
          <w:sz w:val="32"/>
          <w:szCs w:val="32"/>
        </w:rPr>
        <w:t>；</w:t>
      </w:r>
      <w:r w:rsidRPr="00E901DD">
        <w:rPr>
          <w:rFonts w:ascii="仿宋" w:eastAsia="仿宋" w:hAnsi="仿宋"/>
          <w:sz w:val="32"/>
          <w:szCs w:val="32"/>
        </w:rPr>
        <w:t>在调查</w:t>
      </w:r>
      <w:r>
        <w:rPr>
          <w:rFonts w:ascii="仿宋" w:eastAsia="仿宋" w:hAnsi="仿宋" w:hint="eastAsia"/>
          <w:sz w:val="32"/>
          <w:szCs w:val="32"/>
        </w:rPr>
        <w:t>执行</w:t>
      </w:r>
      <w:r w:rsidRPr="00E901DD">
        <w:rPr>
          <w:rFonts w:ascii="仿宋" w:eastAsia="仿宋" w:hAnsi="仿宋"/>
          <w:sz w:val="32"/>
          <w:szCs w:val="32"/>
        </w:rPr>
        <w:t>过程中，采取多种措施，严</w:t>
      </w:r>
      <w:r>
        <w:rPr>
          <w:rFonts w:ascii="仿宋" w:eastAsia="仿宋" w:hAnsi="仿宋" w:hint="eastAsia"/>
          <w:sz w:val="32"/>
          <w:szCs w:val="32"/>
        </w:rPr>
        <w:t>格</w:t>
      </w:r>
      <w:r w:rsidRPr="00E901DD">
        <w:rPr>
          <w:rFonts w:ascii="仿宋" w:eastAsia="仿宋" w:hAnsi="仿宋"/>
          <w:sz w:val="32"/>
          <w:szCs w:val="32"/>
        </w:rPr>
        <w:t>控</w:t>
      </w:r>
      <w:r>
        <w:rPr>
          <w:rFonts w:ascii="仿宋" w:eastAsia="仿宋" w:hAnsi="仿宋" w:hint="eastAsia"/>
          <w:sz w:val="32"/>
          <w:szCs w:val="32"/>
        </w:rPr>
        <w:t>制调查</w:t>
      </w:r>
      <w:r w:rsidRPr="00E901DD">
        <w:rPr>
          <w:rFonts w:ascii="仿宋" w:eastAsia="仿宋" w:hAnsi="仿宋"/>
          <w:sz w:val="32"/>
          <w:szCs w:val="32"/>
        </w:rPr>
        <w:t>数据质量</w:t>
      </w:r>
      <w:r>
        <w:rPr>
          <w:rFonts w:ascii="仿宋" w:eastAsia="仿宋" w:hAnsi="仿宋" w:hint="eastAsia"/>
          <w:sz w:val="32"/>
          <w:szCs w:val="32"/>
        </w:rPr>
        <w:t>；</w:t>
      </w:r>
      <w:r w:rsidRPr="00E901DD">
        <w:rPr>
          <w:rFonts w:ascii="仿宋" w:eastAsia="仿宋" w:hAnsi="仿宋"/>
          <w:sz w:val="32"/>
          <w:szCs w:val="32"/>
        </w:rPr>
        <w:t>对调查数据进行深度分析、挖掘，各项调查结果均得到了委托单位的高度认可</w:t>
      </w:r>
      <w:r>
        <w:rPr>
          <w:rFonts w:ascii="仿宋" w:eastAsia="仿宋" w:hAnsi="仿宋" w:hint="eastAsia"/>
          <w:sz w:val="32"/>
          <w:szCs w:val="32"/>
        </w:rPr>
        <w:t>，</w:t>
      </w:r>
      <w:r w:rsidRPr="00E901DD">
        <w:rPr>
          <w:rFonts w:ascii="仿宋" w:eastAsia="仿宋" w:hAnsi="仿宋"/>
          <w:sz w:val="32"/>
          <w:szCs w:val="32"/>
        </w:rPr>
        <w:t>有多篇调查报告得到了市级领导的批示。</w:t>
      </w:r>
      <w:r>
        <w:rPr>
          <w:rFonts w:ascii="仿宋" w:eastAsia="仿宋" w:hAnsi="仿宋" w:hint="eastAsia"/>
          <w:sz w:val="32"/>
          <w:szCs w:val="32"/>
        </w:rPr>
        <w:t>从而</w:t>
      </w:r>
      <w:r w:rsidRPr="00E901DD">
        <w:rPr>
          <w:rFonts w:ascii="仿宋" w:eastAsia="仿宋" w:hAnsi="仿宋"/>
          <w:sz w:val="32"/>
          <w:szCs w:val="32"/>
        </w:rPr>
        <w:t>着力打造了</w:t>
      </w:r>
      <w:r>
        <w:rPr>
          <w:rFonts w:ascii="仿宋" w:eastAsia="仿宋" w:hAnsi="仿宋" w:hint="eastAsia"/>
          <w:sz w:val="32"/>
          <w:szCs w:val="32"/>
        </w:rPr>
        <w:t>一张</w:t>
      </w:r>
      <w:r w:rsidRPr="00E901DD">
        <w:rPr>
          <w:rFonts w:ascii="仿宋" w:eastAsia="仿宋" w:hAnsi="仿宋"/>
          <w:sz w:val="32"/>
          <w:szCs w:val="32"/>
        </w:rPr>
        <w:t>“公开、公平、公正</w:t>
      </w:r>
      <w:r>
        <w:rPr>
          <w:rFonts w:ascii="仿宋" w:eastAsia="仿宋" w:hAnsi="仿宋" w:hint="eastAsia"/>
          <w:sz w:val="32"/>
          <w:szCs w:val="32"/>
        </w:rPr>
        <w:t>、</w:t>
      </w:r>
      <w:r w:rsidRPr="00E901DD">
        <w:rPr>
          <w:rFonts w:ascii="仿宋" w:eastAsia="仿宋" w:hAnsi="仿宋"/>
          <w:sz w:val="32"/>
          <w:szCs w:val="32"/>
        </w:rPr>
        <w:t>阳光、透明”的优质民</w:t>
      </w:r>
      <w:r>
        <w:rPr>
          <w:rFonts w:ascii="仿宋" w:eastAsia="仿宋" w:hAnsi="仿宋" w:hint="eastAsia"/>
          <w:sz w:val="32"/>
          <w:szCs w:val="32"/>
        </w:rPr>
        <w:t>意</w:t>
      </w:r>
      <w:r w:rsidRPr="00E901DD">
        <w:rPr>
          <w:rFonts w:ascii="仿宋" w:eastAsia="仿宋" w:hAnsi="仿宋"/>
          <w:sz w:val="32"/>
          <w:szCs w:val="32"/>
        </w:rPr>
        <w:t>调</w:t>
      </w:r>
      <w:r>
        <w:rPr>
          <w:rFonts w:ascii="仿宋" w:eastAsia="仿宋" w:hAnsi="仿宋" w:hint="eastAsia"/>
          <w:sz w:val="32"/>
          <w:szCs w:val="32"/>
        </w:rPr>
        <w:t>查</w:t>
      </w:r>
      <w:r w:rsidRPr="00E901DD">
        <w:rPr>
          <w:rFonts w:ascii="仿宋" w:eastAsia="仿宋" w:hAnsi="仿宋"/>
          <w:sz w:val="32"/>
          <w:szCs w:val="32"/>
        </w:rPr>
        <w:t>品牌</w:t>
      </w:r>
      <w:r>
        <w:rPr>
          <w:rFonts w:ascii="仿宋" w:eastAsia="仿宋" w:hAnsi="仿宋" w:hint="eastAsia"/>
          <w:sz w:val="32"/>
          <w:szCs w:val="32"/>
        </w:rPr>
        <w:t>。</w:t>
      </w:r>
    </w:p>
    <w:p w:rsidR="00413B1B" w:rsidRPr="00E901DD" w:rsidRDefault="00413B1B" w:rsidP="00413B1B">
      <w:pPr>
        <w:spacing w:line="640" w:lineRule="exact"/>
        <w:ind w:firstLineChars="200" w:firstLine="640"/>
        <w:rPr>
          <w:rFonts w:ascii="仿宋" w:eastAsia="仿宋" w:hAnsi="仿宋"/>
          <w:sz w:val="32"/>
          <w:szCs w:val="32"/>
        </w:rPr>
      </w:pPr>
      <w:r w:rsidRPr="00E901DD">
        <w:rPr>
          <w:rFonts w:ascii="仿宋" w:eastAsia="仿宋" w:hAnsi="仿宋"/>
          <w:sz w:val="32"/>
          <w:szCs w:val="32"/>
        </w:rPr>
        <w:t>“重庆市各区县（自治县）党委政府班子及一把手年度考核群众满意度调查”自2008年开始至今已开展了</w:t>
      </w:r>
      <w:r>
        <w:rPr>
          <w:rFonts w:ascii="仿宋" w:eastAsia="仿宋" w:hAnsi="仿宋" w:hint="eastAsia"/>
          <w:sz w:val="32"/>
          <w:szCs w:val="32"/>
        </w:rPr>
        <w:t>11</w:t>
      </w:r>
      <w:r w:rsidRPr="00E901DD">
        <w:rPr>
          <w:rFonts w:ascii="仿宋" w:eastAsia="仿宋" w:hAnsi="仿宋"/>
          <w:sz w:val="32"/>
          <w:szCs w:val="32"/>
        </w:rPr>
        <w:t>年，得到市级有关领导的充分肯定。促进全市各级党委、政府工作理念、工作方式、工作作风发生转变，促使各级党委、政府工作躬身为民。中央电视台CCTV新闻频道曾在2012年进行了专题报道。重庆电视台新闻频道播报了市社情民意调查中心开展“全市企业发展法制环境调查”</w:t>
      </w:r>
      <w:r>
        <w:rPr>
          <w:rFonts w:ascii="仿宋" w:eastAsia="仿宋" w:hAnsi="仿宋" w:hint="eastAsia"/>
          <w:sz w:val="32"/>
          <w:szCs w:val="32"/>
        </w:rPr>
        <w:t>、“逐梦他乡重庆</w:t>
      </w:r>
      <w:r>
        <w:rPr>
          <w:rFonts w:ascii="仿宋" w:eastAsia="仿宋" w:hAnsi="仿宋" w:hint="eastAsia"/>
          <w:sz w:val="32"/>
          <w:szCs w:val="32"/>
        </w:rPr>
        <w:lastRenderedPageBreak/>
        <w:t>人全媒体大型人物故事寻访活动”调查以及“12340媒体走基层”等相关情况。</w:t>
      </w:r>
    </w:p>
    <w:p w:rsidR="00413B1B" w:rsidRDefault="00413B1B" w:rsidP="00413B1B">
      <w:pPr>
        <w:spacing w:line="640" w:lineRule="exact"/>
        <w:ind w:firstLineChars="200" w:firstLine="640"/>
        <w:rPr>
          <w:rFonts w:ascii="仿宋" w:eastAsia="仿宋" w:hAnsi="仿宋"/>
          <w:sz w:val="32"/>
          <w:szCs w:val="32"/>
        </w:rPr>
      </w:pPr>
      <w:r w:rsidRPr="00E901DD">
        <w:rPr>
          <w:rFonts w:ascii="仿宋" w:eastAsia="仿宋" w:hAnsi="仿宋"/>
          <w:sz w:val="32"/>
          <w:szCs w:val="32"/>
        </w:rPr>
        <w:t>多年来，我们还开展了“党中央八项规定贯彻落实情况民意调查”、“全国群众安全感调查”、“全国小康建设满意度调查”、“全国纳税人满意度调查”、“全国民生问题满意度电话调查”、“全市政法队伍建设满意度调查”、“全市群众安全感调查”、“市政府各部门工作情况满意度调查”、“亚太城市市长峰会”、“重庆直辖十年”、“重庆城市形象”、“重庆经济发展环境”、“全市旅游消费者满意度调查”、“重庆基层党建工作情况”、“川渝抗震救灾”、“年度民生盘点”、“重庆民生工作”、“市民对‘十二五’期盼”、“重庆社会各阶层思想状况”、“城镇居民收入分配”、“重庆市民健康情况”、“重庆市民基本素质”、“环境保护情况”、“全市计生系统下评上满意度调查”、“全市市政管理满意度调查”、“全市气象消费者满意度调查”、“全市保险消费者满意度调查”、“市民消防安全常识知晓率调查”、“全市‘三馆一站’免费开放群众满意度调查和百姓基本公共文化服务需求实地调查”</w:t>
      </w:r>
      <w:r>
        <w:rPr>
          <w:rFonts w:ascii="仿宋" w:eastAsia="仿宋" w:hAnsi="仿宋" w:hint="eastAsia"/>
          <w:sz w:val="32"/>
          <w:szCs w:val="32"/>
        </w:rPr>
        <w:t>、“全市食品安全满意度民意调查”等</w:t>
      </w:r>
      <w:r w:rsidRPr="00E901DD">
        <w:rPr>
          <w:rFonts w:ascii="仿宋" w:eastAsia="仿宋" w:hAnsi="仿宋"/>
          <w:sz w:val="32"/>
          <w:szCs w:val="32"/>
        </w:rPr>
        <w:t>。</w:t>
      </w:r>
    </w:p>
    <w:p w:rsidR="00413B1B" w:rsidRDefault="00413B1B" w:rsidP="00413B1B">
      <w:pPr>
        <w:spacing w:line="640" w:lineRule="exact"/>
        <w:ind w:firstLineChars="200" w:firstLine="640"/>
        <w:rPr>
          <w:rFonts w:ascii="仿宋" w:eastAsia="仿宋" w:hAnsi="仿宋"/>
          <w:sz w:val="32"/>
          <w:szCs w:val="32"/>
        </w:rPr>
      </w:pPr>
      <w:r w:rsidRPr="009F6E16">
        <w:rPr>
          <w:rFonts w:ascii="仿宋" w:eastAsia="仿宋" w:hAnsi="仿宋" w:hint="eastAsia"/>
          <w:sz w:val="32"/>
          <w:szCs w:val="32"/>
        </w:rPr>
        <w:t>市社情民意调查中心</w:t>
      </w:r>
      <w:proofErr w:type="gramStart"/>
      <w:r w:rsidRPr="009F6E16">
        <w:rPr>
          <w:rFonts w:ascii="仿宋" w:eastAsia="仿宋" w:hAnsi="仿宋" w:hint="eastAsia"/>
          <w:sz w:val="32"/>
          <w:szCs w:val="32"/>
        </w:rPr>
        <w:t>现</w:t>
      </w:r>
      <w:r w:rsidRPr="00CF5BB6">
        <w:rPr>
          <w:rFonts w:ascii="方正仿宋_GBK" w:eastAsia="方正仿宋_GBK" w:hint="eastAsia"/>
          <w:sz w:val="32"/>
          <w:szCs w:val="32"/>
        </w:rPr>
        <w:t>设立</w:t>
      </w:r>
      <w:proofErr w:type="gramEnd"/>
      <w:r w:rsidRPr="00CF5BB6">
        <w:rPr>
          <w:rFonts w:ascii="方正仿宋_GBK" w:eastAsia="方正仿宋_GBK" w:hint="eastAsia"/>
          <w:sz w:val="32"/>
          <w:szCs w:val="32"/>
        </w:rPr>
        <w:t>研究策划部、项目执行部、质量控制部、后勤保障部四个内设机构，规格为正科级，配</w:t>
      </w:r>
      <w:r w:rsidRPr="00CF5BB6">
        <w:rPr>
          <w:rFonts w:ascii="方正仿宋_GBK" w:eastAsia="方正仿宋_GBK" w:hint="eastAsia"/>
          <w:sz w:val="32"/>
          <w:szCs w:val="32"/>
        </w:rPr>
        <w:lastRenderedPageBreak/>
        <w:t>有管理人员、研究分析人员、督导共计</w:t>
      </w:r>
      <w:r w:rsidRPr="00CF5BB6">
        <w:rPr>
          <w:rFonts w:ascii="方正仿宋_GBK" w:eastAsia="方正仿宋_GBK" w:hint="eastAsia"/>
          <w:color w:val="000000"/>
          <w:sz w:val="32"/>
          <w:szCs w:val="32"/>
        </w:rPr>
        <w:t>17</w:t>
      </w:r>
      <w:r w:rsidRPr="00CF5BB6">
        <w:rPr>
          <w:rFonts w:ascii="方正仿宋_GBK" w:eastAsia="方正仿宋_GBK" w:hint="eastAsia"/>
          <w:sz w:val="32"/>
          <w:szCs w:val="32"/>
        </w:rPr>
        <w:t>人，</w:t>
      </w:r>
      <w:proofErr w:type="gramStart"/>
      <w:r w:rsidRPr="00CF5BB6">
        <w:rPr>
          <w:rFonts w:ascii="方正仿宋_GBK" w:eastAsia="方正仿宋_GBK" w:hint="eastAsia"/>
          <w:sz w:val="32"/>
          <w:szCs w:val="32"/>
        </w:rPr>
        <w:t>聘相对</w:t>
      </w:r>
      <w:proofErr w:type="gramEnd"/>
      <w:r w:rsidRPr="00CF5BB6">
        <w:rPr>
          <w:rFonts w:ascii="方正仿宋_GBK" w:eastAsia="方正仿宋_GBK" w:hint="eastAsia"/>
          <w:sz w:val="32"/>
          <w:szCs w:val="32"/>
        </w:rPr>
        <w:t>固定访问员</w:t>
      </w:r>
      <w:r w:rsidRPr="00CF5BB6">
        <w:rPr>
          <w:rFonts w:ascii="方正仿宋_GBK" w:eastAsia="方正仿宋_GBK" w:hint="eastAsia"/>
          <w:color w:val="000000"/>
          <w:sz w:val="32"/>
          <w:szCs w:val="32"/>
        </w:rPr>
        <w:t>20</w:t>
      </w:r>
      <w:r w:rsidRPr="00CF5BB6">
        <w:rPr>
          <w:rFonts w:ascii="方正仿宋_GBK" w:eastAsia="方正仿宋_GBK" w:hint="eastAsia"/>
          <w:sz w:val="32"/>
          <w:szCs w:val="32"/>
        </w:rPr>
        <w:t>人、流动访问员</w:t>
      </w:r>
      <w:r>
        <w:rPr>
          <w:rFonts w:ascii="方正仿宋_GBK" w:eastAsia="方正仿宋_GBK" w:hint="eastAsia"/>
          <w:color w:val="000000"/>
          <w:sz w:val="32"/>
          <w:szCs w:val="32"/>
        </w:rPr>
        <w:t>3</w:t>
      </w:r>
      <w:r>
        <w:rPr>
          <w:rFonts w:ascii="方正仿宋_GBK" w:eastAsia="方正仿宋_GBK"/>
          <w:color w:val="000000"/>
          <w:sz w:val="32"/>
          <w:szCs w:val="32"/>
        </w:rPr>
        <w:t>00</w:t>
      </w:r>
      <w:r w:rsidRPr="009F6E16">
        <w:rPr>
          <w:rFonts w:ascii="仿宋" w:eastAsia="仿宋" w:hAnsi="仿宋" w:hint="eastAsia"/>
          <w:sz w:val="32"/>
          <w:szCs w:val="32"/>
        </w:rPr>
        <w:t>余名，主要采用国际通用的先进的计算机辅助电话调查系统(CATI)和传统的入户访问、随机拦截方式开展社情民意调查</w:t>
      </w:r>
      <w:r>
        <w:rPr>
          <w:rFonts w:ascii="仿宋" w:eastAsia="仿宋" w:hAnsi="仿宋" w:hint="eastAsia"/>
          <w:sz w:val="32"/>
          <w:szCs w:val="32"/>
        </w:rPr>
        <w:t>.</w:t>
      </w:r>
      <w:r w:rsidRPr="00E901DD">
        <w:rPr>
          <w:rFonts w:ascii="仿宋" w:eastAsia="仿宋" w:hAnsi="仿宋"/>
          <w:sz w:val="32"/>
          <w:szCs w:val="32"/>
        </w:rPr>
        <w:t>现在投入使用的计算机辅助电话调查系统（简称CATI电访）席位高达200个（其中，云端CATI席位140个</w:t>
      </w:r>
      <w:r>
        <w:rPr>
          <w:rFonts w:ascii="仿宋" w:eastAsia="仿宋" w:hAnsi="仿宋" w:hint="eastAsia"/>
          <w:sz w:val="32"/>
          <w:szCs w:val="32"/>
        </w:rPr>
        <w:t>，</w:t>
      </w:r>
      <w:r w:rsidRPr="00E901DD">
        <w:rPr>
          <w:rFonts w:ascii="仿宋" w:eastAsia="仿宋" w:hAnsi="仿宋"/>
          <w:sz w:val="32"/>
          <w:szCs w:val="32"/>
        </w:rPr>
        <w:t>在全国</w:t>
      </w:r>
      <w:r>
        <w:rPr>
          <w:rFonts w:ascii="仿宋" w:eastAsia="仿宋" w:hAnsi="仿宋" w:hint="eastAsia"/>
          <w:sz w:val="32"/>
          <w:szCs w:val="32"/>
        </w:rPr>
        <w:t>社情民意</w:t>
      </w:r>
      <w:r w:rsidRPr="00E901DD">
        <w:rPr>
          <w:rFonts w:ascii="仿宋" w:eastAsia="仿宋" w:hAnsi="仿宋"/>
          <w:sz w:val="32"/>
          <w:szCs w:val="32"/>
        </w:rPr>
        <w:t>调查行业系统独有），生产能力在全国西南地区名列前茅。</w:t>
      </w:r>
    </w:p>
    <w:p w:rsidR="00413B1B" w:rsidRPr="009F6E16" w:rsidRDefault="00413B1B" w:rsidP="00413B1B">
      <w:pPr>
        <w:spacing w:line="640" w:lineRule="exact"/>
        <w:ind w:firstLineChars="250" w:firstLine="800"/>
        <w:rPr>
          <w:rFonts w:ascii="仿宋" w:eastAsia="仿宋" w:hAnsi="仿宋"/>
          <w:sz w:val="32"/>
          <w:szCs w:val="32"/>
        </w:rPr>
      </w:pPr>
      <w:r>
        <w:rPr>
          <w:rFonts w:ascii="方正仿宋_GBK" w:eastAsia="方正仿宋_GBK" w:hint="eastAsia"/>
          <w:sz w:val="32"/>
          <w:szCs w:val="32"/>
        </w:rPr>
        <w:t>党的</w:t>
      </w:r>
      <w:r w:rsidRPr="008F7936">
        <w:rPr>
          <w:rFonts w:ascii="方正仿宋_GBK" w:eastAsia="方正仿宋_GBK" w:hint="eastAsia"/>
          <w:sz w:val="32"/>
          <w:szCs w:val="32"/>
        </w:rPr>
        <w:t>十九大报告</w:t>
      </w:r>
      <w:r>
        <w:rPr>
          <w:rFonts w:ascii="方正仿宋_GBK" w:eastAsia="方正仿宋_GBK" w:hint="eastAsia"/>
          <w:sz w:val="32"/>
          <w:szCs w:val="32"/>
        </w:rPr>
        <w:t>指出</w:t>
      </w:r>
      <w:r w:rsidRPr="008F7936">
        <w:rPr>
          <w:rFonts w:ascii="方正仿宋_GBK" w:eastAsia="方正仿宋_GBK" w:hint="eastAsia"/>
          <w:sz w:val="32"/>
          <w:szCs w:val="32"/>
        </w:rPr>
        <w:t>，</w:t>
      </w:r>
      <w:r>
        <w:rPr>
          <w:rFonts w:ascii="方正仿宋_GBK" w:eastAsia="方正仿宋_GBK" w:hint="eastAsia"/>
          <w:sz w:val="32"/>
          <w:szCs w:val="32"/>
        </w:rPr>
        <w:t>“</w:t>
      </w:r>
      <w:r w:rsidRPr="008F7936">
        <w:rPr>
          <w:rFonts w:ascii="方正仿宋_GBK" w:eastAsia="方正仿宋_GBK" w:hint="eastAsia"/>
          <w:sz w:val="32"/>
          <w:szCs w:val="32"/>
        </w:rPr>
        <w:t>完善公共服务体系，保障群众基本生活，不断满足人民日益增长的美好生活需要，不断促进社会公平正义，形成有效的社会治理、良好的社会秩序，使人民获得感、幸福感、安全感更加充实、更有保障、更可持续。</w:t>
      </w:r>
      <w:r>
        <w:rPr>
          <w:rFonts w:ascii="方正仿宋_GBK" w:eastAsia="方正仿宋_GBK" w:hint="eastAsia"/>
          <w:sz w:val="32"/>
          <w:szCs w:val="32"/>
        </w:rPr>
        <w:t>”</w:t>
      </w:r>
      <w:r>
        <w:rPr>
          <w:rFonts w:ascii="仿宋" w:eastAsia="仿宋" w:hAnsi="仿宋" w:hint="eastAsia"/>
          <w:sz w:val="32"/>
          <w:szCs w:val="32"/>
        </w:rPr>
        <w:t>当</w:t>
      </w:r>
      <w:r w:rsidRPr="009F6E16">
        <w:rPr>
          <w:rFonts w:ascii="仿宋" w:eastAsia="仿宋" w:hAnsi="仿宋" w:hint="eastAsia"/>
          <w:sz w:val="32"/>
          <w:szCs w:val="32"/>
        </w:rPr>
        <w:t>前，利用社情民意调查平台“听民声、察民情、汇民智、促民主”已成为全社会共识，各级政府和职能部门把民意调查作为了“问政于民、问计于民、问需于民”的重要渠道，广大市民也把民意调查作为袒露心声、议政谏言的好机会、好方式。</w:t>
      </w:r>
    </w:p>
    <w:p w:rsidR="00413B1B" w:rsidRPr="009F6E16" w:rsidRDefault="00413B1B" w:rsidP="00413B1B">
      <w:pPr>
        <w:widowControl/>
        <w:spacing w:line="640" w:lineRule="exact"/>
        <w:ind w:firstLineChars="200" w:firstLine="640"/>
        <w:rPr>
          <w:rFonts w:ascii="方正仿宋_GBK" w:eastAsia="方正仿宋_GBK"/>
          <w:sz w:val="32"/>
          <w:szCs w:val="32"/>
        </w:rPr>
      </w:pPr>
      <w:r w:rsidRPr="009F6E16">
        <w:rPr>
          <w:rFonts w:ascii="仿宋" w:eastAsia="仿宋" w:hAnsi="仿宋" w:hint="eastAsia"/>
          <w:sz w:val="32"/>
          <w:szCs w:val="32"/>
        </w:rPr>
        <w:t>本着“科学、严谨、客观、公正”的宗旨，市社情民意调查中心肩负使命、开拓创新，甘当民生“先锋”，做细民生“小事”，服务民生“大事”，竭诚为各级党委、政府及有关部门制定政策、评价工作、改进服务提供重要参考，为密</w:t>
      </w:r>
      <w:r w:rsidRPr="009F6E16">
        <w:rPr>
          <w:rFonts w:ascii="仿宋" w:eastAsia="仿宋" w:hAnsi="仿宋" w:hint="eastAsia"/>
          <w:sz w:val="32"/>
          <w:szCs w:val="32"/>
        </w:rPr>
        <w:lastRenderedPageBreak/>
        <w:t>切党群、干群关系精心构架连心桥，为科学发展、富民兴</w:t>
      </w:r>
      <w:proofErr w:type="gramStart"/>
      <w:r w:rsidRPr="009F6E16">
        <w:rPr>
          <w:rFonts w:ascii="仿宋" w:eastAsia="仿宋" w:hAnsi="仿宋" w:hint="eastAsia"/>
          <w:sz w:val="32"/>
          <w:szCs w:val="32"/>
        </w:rPr>
        <w:t>渝努</w:t>
      </w:r>
      <w:r w:rsidRPr="009F6E16">
        <w:rPr>
          <w:rFonts w:ascii="方正仿宋_GBK" w:eastAsia="方正仿宋_GBK" w:hint="eastAsia"/>
          <w:sz w:val="32"/>
          <w:szCs w:val="32"/>
        </w:rPr>
        <w:t>力</w:t>
      </w:r>
      <w:proofErr w:type="gramEnd"/>
      <w:r w:rsidRPr="009F6E16">
        <w:rPr>
          <w:rFonts w:ascii="方正仿宋_GBK" w:eastAsia="方正仿宋_GBK" w:hint="eastAsia"/>
          <w:sz w:val="32"/>
          <w:szCs w:val="32"/>
        </w:rPr>
        <w:t>奋斗！</w:t>
      </w:r>
      <w:r w:rsidRPr="009F6E16">
        <w:rPr>
          <w:rFonts w:ascii="方正仿宋_GBK" w:eastAsia="方正仿宋_GBK"/>
          <w:sz w:val="32"/>
          <w:szCs w:val="32"/>
        </w:rPr>
        <w:t xml:space="preserve"> </w:t>
      </w:r>
    </w:p>
    <w:p w:rsidR="001C4ADB" w:rsidRPr="00413B1B" w:rsidRDefault="001C4ADB">
      <w:bookmarkStart w:id="1" w:name="_GoBack"/>
      <w:bookmarkEnd w:id="1"/>
    </w:p>
    <w:sectPr w:rsidR="001C4ADB" w:rsidRPr="00413B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B1B"/>
    <w:rsid w:val="001C4ADB"/>
    <w:rsid w:val="00413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B1B"/>
    <w:pPr>
      <w:widowControl w:val="0"/>
      <w:jc w:val="both"/>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B1B"/>
    <w:pPr>
      <w:widowControl w:val="0"/>
      <w:jc w:val="both"/>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baike.baidu.com/view/75960.htm" TargetMode="External"/><Relationship Id="rId5" Type="http://schemas.openxmlformats.org/officeDocument/2006/relationships/hyperlink" Target="http://baike.baidu.com/view/8426646.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327</Words>
  <Characters>1867</Characters>
  <Application>Microsoft Office Word</Application>
  <DocSecurity>0</DocSecurity>
  <Lines>15</Lines>
  <Paragraphs>4</Paragraphs>
  <ScaleCrop>false</ScaleCrop>
  <Company>微软中国</Company>
  <LinksUpToDate>false</LinksUpToDate>
  <CharactersWithSpaces>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郑英(郑英:)</dc:creator>
  <cp:lastModifiedBy>郑英(郑英:)</cp:lastModifiedBy>
  <cp:revision>1</cp:revision>
  <dcterms:created xsi:type="dcterms:W3CDTF">2019-02-15T03:23:00Z</dcterms:created>
  <dcterms:modified xsi:type="dcterms:W3CDTF">2019-02-15T03:24:00Z</dcterms:modified>
</cp:coreProperties>
</file>