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02C" w:rsidRDefault="00CB6C67" w:rsidP="00792A43">
      <w:pPr>
        <w:spacing w:line="320" w:lineRule="exact"/>
        <w:ind w:firstLineChars="245" w:firstLine="689"/>
        <w:jc w:val="center"/>
        <w:rPr>
          <w:b/>
          <w:sz w:val="28"/>
        </w:rPr>
      </w:pPr>
      <w:r>
        <w:rPr>
          <w:b/>
          <w:sz w:val="28"/>
        </w:rPr>
        <w:t>重庆龙展房地产营销策划有限公司</w:t>
      </w:r>
      <w:r>
        <w:rPr>
          <w:rFonts w:hint="eastAsia"/>
          <w:b/>
          <w:sz w:val="28"/>
        </w:rPr>
        <w:t>招聘简章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 w:val="24"/>
          <w:szCs w:val="24"/>
        </w:rPr>
      </w:pPr>
      <w:r w:rsidRPr="00792A43">
        <w:rPr>
          <w:rFonts w:asciiTheme="minorEastAsia" w:eastAsiaTheme="minorEastAsia" w:hAnsiTheme="minorEastAsia"/>
          <w:sz w:val="24"/>
          <w:szCs w:val="24"/>
        </w:rPr>
        <w:br/>
        <w:t>重庆龙展房地产营销策划有限公司成立于2009年，</w:t>
      </w:r>
      <w:r w:rsidRPr="00792A43">
        <w:rPr>
          <w:rFonts w:asciiTheme="minorEastAsia" w:eastAsiaTheme="minorEastAsia" w:hAnsiTheme="minorEastAsia" w:hint="eastAsia"/>
          <w:sz w:val="24"/>
          <w:szCs w:val="24"/>
        </w:rPr>
        <w:t>是大型房地产综合服务商，拥有A级资质，是一家专业从事房地产项目策划、楼盘代理、二手房中介买卖、房地产融资、抵押贷款等的综合服务机构。</w:t>
      </w:r>
      <w:r w:rsidRPr="00792A43">
        <w:rPr>
          <w:rFonts w:asciiTheme="minorEastAsia" w:eastAsiaTheme="minorEastAsia" w:hAnsiTheme="minorEastAsia" w:cs="Tahoma"/>
          <w:color w:val="555555"/>
          <w:sz w:val="24"/>
          <w:szCs w:val="24"/>
          <w:shd w:val="clear" w:color="auto" w:fill="FFFFFF" w:themeFill="background1"/>
        </w:rPr>
        <w:t>2</w:t>
      </w:r>
      <w:r w:rsidRPr="00792A43">
        <w:rPr>
          <w:rFonts w:asciiTheme="minorEastAsia" w:eastAsiaTheme="minorEastAsia" w:hAnsiTheme="minorEastAsia"/>
          <w:sz w:val="24"/>
          <w:szCs w:val="24"/>
        </w:rPr>
        <w:t>016年二手房业务创营业额3000万以上，与各大银行合作为客户提供房屋贷款9亿元以上，并成功代理了</w:t>
      </w:r>
      <w:r w:rsidRPr="00792A43">
        <w:rPr>
          <w:rFonts w:asciiTheme="minorEastAsia" w:eastAsiaTheme="minorEastAsia" w:hAnsiTheme="minorEastAsia" w:hint="eastAsia"/>
          <w:sz w:val="24"/>
          <w:szCs w:val="24"/>
        </w:rPr>
        <w:t>江、渝北</w:t>
      </w:r>
      <w:r w:rsidRPr="00792A43">
        <w:rPr>
          <w:rFonts w:asciiTheme="minorEastAsia" w:eastAsiaTheme="minorEastAsia" w:hAnsiTheme="minorEastAsia"/>
          <w:sz w:val="24"/>
          <w:szCs w:val="24"/>
        </w:rPr>
        <w:t>多家一手楼盘。201</w:t>
      </w:r>
      <w:r w:rsidR="00CD26C5">
        <w:rPr>
          <w:rFonts w:asciiTheme="minorEastAsia" w:eastAsiaTheme="minorEastAsia" w:hAnsiTheme="minorEastAsia" w:hint="eastAsia"/>
          <w:sz w:val="24"/>
          <w:szCs w:val="24"/>
        </w:rPr>
        <w:t>9</w:t>
      </w:r>
      <w:r w:rsidRPr="00792A43">
        <w:rPr>
          <w:rFonts w:asciiTheme="minorEastAsia" w:eastAsiaTheme="minorEastAsia" w:hAnsiTheme="minorEastAsia" w:hint="eastAsia"/>
          <w:sz w:val="24"/>
          <w:szCs w:val="24"/>
        </w:rPr>
        <w:t>底</w:t>
      </w:r>
      <w:r w:rsidRPr="00792A43">
        <w:rPr>
          <w:rFonts w:asciiTheme="minorEastAsia" w:eastAsiaTheme="minorEastAsia" w:hAnsiTheme="minorEastAsia"/>
          <w:sz w:val="24"/>
          <w:szCs w:val="24"/>
        </w:rPr>
        <w:t>龙展房地产营销策划有限公司预计年营业额5000万以上，直营店面达</w:t>
      </w:r>
      <w:r w:rsidRPr="00792A43">
        <w:rPr>
          <w:rFonts w:asciiTheme="minorEastAsia" w:eastAsiaTheme="minorEastAsia" w:hAnsiTheme="minorEastAsia" w:hint="eastAsia"/>
          <w:sz w:val="24"/>
          <w:szCs w:val="24"/>
        </w:rPr>
        <w:t>100</w:t>
      </w:r>
      <w:r w:rsidRPr="00792A43">
        <w:rPr>
          <w:rFonts w:asciiTheme="minorEastAsia" w:eastAsiaTheme="minorEastAsia" w:hAnsiTheme="minorEastAsia"/>
          <w:sz w:val="24"/>
          <w:szCs w:val="24"/>
        </w:rPr>
        <w:t>家，覆盖整个主城九区</w:t>
      </w:r>
      <w:r w:rsidRPr="00792A43">
        <w:rPr>
          <w:rFonts w:asciiTheme="minorEastAsia" w:eastAsiaTheme="minorEastAsia" w:hAnsiTheme="minorEastAsia" w:hint="eastAsia"/>
          <w:sz w:val="24"/>
          <w:szCs w:val="24"/>
        </w:rPr>
        <w:t>。</w:t>
      </w:r>
      <w:r w:rsidRPr="00792A43">
        <w:rPr>
          <w:rFonts w:asciiTheme="minorEastAsia" w:eastAsiaTheme="minorEastAsia" w:hAnsiTheme="minorEastAsia"/>
          <w:sz w:val="24"/>
          <w:szCs w:val="24"/>
        </w:rPr>
        <w:t>寻找龙展</w:t>
      </w:r>
      <w:r w:rsidRPr="00792A43">
        <w:rPr>
          <w:rFonts w:asciiTheme="minorEastAsia" w:eastAsiaTheme="minorEastAsia" w:hAnsiTheme="minorEastAsia" w:hint="eastAsia"/>
          <w:sz w:val="24"/>
          <w:szCs w:val="24"/>
        </w:rPr>
        <w:t>“</w:t>
      </w:r>
      <w:r w:rsidRPr="00792A43">
        <w:rPr>
          <w:rFonts w:asciiTheme="minorEastAsia" w:eastAsiaTheme="minorEastAsia" w:hAnsiTheme="minorEastAsia"/>
          <w:sz w:val="24"/>
          <w:szCs w:val="24"/>
        </w:rPr>
        <w:t>合伙人</w:t>
      </w:r>
      <w:r w:rsidRPr="00792A43">
        <w:rPr>
          <w:rFonts w:asciiTheme="minorEastAsia" w:eastAsiaTheme="minorEastAsia" w:hAnsiTheme="minorEastAsia" w:hint="eastAsia"/>
          <w:sz w:val="24"/>
          <w:szCs w:val="24"/>
        </w:rPr>
        <w:t>”</w:t>
      </w:r>
      <w:r w:rsidRPr="00792A43">
        <w:rPr>
          <w:rFonts w:asciiTheme="minorEastAsia" w:eastAsiaTheme="minorEastAsia" w:hAnsiTheme="minorEastAsia"/>
          <w:sz w:val="24"/>
          <w:szCs w:val="24"/>
        </w:rPr>
        <w:t>，共创龙展大业</w:t>
      </w:r>
    </w:p>
    <w:p w:rsidR="00792A43" w:rsidRDefault="00CB6C67" w:rsidP="00792A43">
      <w:pPr>
        <w:spacing w:line="320" w:lineRule="exact"/>
        <w:rPr>
          <w:rFonts w:asciiTheme="minorEastAsia" w:eastAsiaTheme="minorEastAsia" w:hAnsiTheme="minorEastAsia" w:cs="Helvetica"/>
          <w:color w:val="555555"/>
          <w:sz w:val="24"/>
          <w:szCs w:val="24"/>
          <w:shd w:val="clear" w:color="auto" w:fill="FFFFFF" w:themeFill="background1"/>
        </w:rPr>
      </w:pPr>
      <w:r w:rsidRPr="00792A43">
        <w:rPr>
          <w:rFonts w:asciiTheme="minorEastAsia" w:eastAsiaTheme="minorEastAsia" w:hAnsiTheme="minorEastAsia"/>
          <w:sz w:val="24"/>
          <w:szCs w:val="24"/>
        </w:rPr>
        <w:t>重庆龙展房地产营销策划有限公司——您身边的置业专家</w:t>
      </w:r>
      <w:r w:rsidRPr="00792A43">
        <w:rPr>
          <w:rFonts w:asciiTheme="minorEastAsia" w:eastAsiaTheme="minorEastAsia" w:hAnsiTheme="minorEastAsia" w:cs="Helvetica"/>
          <w:color w:val="555555"/>
          <w:sz w:val="24"/>
          <w:szCs w:val="24"/>
          <w:shd w:val="clear" w:color="auto" w:fill="FFFFFF" w:themeFill="background1"/>
        </w:rPr>
        <w:t>！</w:t>
      </w:r>
    </w:p>
    <w:p w:rsidR="00792A43" w:rsidRDefault="00792A43" w:rsidP="00792A43">
      <w:pPr>
        <w:spacing w:line="320" w:lineRule="exact"/>
        <w:rPr>
          <w:rFonts w:asciiTheme="minorEastAsia" w:eastAsiaTheme="minorEastAsia" w:hAnsiTheme="minorEastAsia" w:cs="Helvetica"/>
          <w:color w:val="555555"/>
          <w:sz w:val="24"/>
          <w:szCs w:val="24"/>
          <w:shd w:val="clear" w:color="auto" w:fill="FFFFFF" w:themeFill="background1"/>
        </w:rPr>
      </w:pPr>
    </w:p>
    <w:p w:rsidR="00792A43" w:rsidRPr="00690EF7" w:rsidRDefault="00CB6C67" w:rsidP="00792A43">
      <w:pPr>
        <w:spacing w:line="320" w:lineRule="exact"/>
        <w:rPr>
          <w:rFonts w:asciiTheme="minorEastAsia" w:eastAsiaTheme="minorEastAsia" w:hAnsiTheme="minorEastAsia" w:cs="Helvetica"/>
          <w:color w:val="555555"/>
          <w:sz w:val="28"/>
          <w:szCs w:val="28"/>
          <w:shd w:val="clear" w:color="auto" w:fill="FFFFFF" w:themeFill="background1"/>
        </w:rPr>
      </w:pPr>
      <w:r w:rsidRPr="003F762E">
        <w:rPr>
          <w:rFonts w:asciiTheme="minorEastAsia" w:eastAsiaTheme="minorEastAsia" w:hAnsiTheme="minorEastAsia" w:cs="Helvetica" w:hint="eastAsia"/>
          <w:b/>
          <w:color w:val="555555"/>
          <w:sz w:val="28"/>
          <w:szCs w:val="28"/>
          <w:shd w:val="clear" w:color="auto" w:fill="FFFFFF" w:themeFill="background1"/>
        </w:rPr>
        <w:t>招聘岗位</w:t>
      </w:r>
      <w:r w:rsidRPr="003F762E">
        <w:rPr>
          <w:rFonts w:asciiTheme="minorEastAsia" w:eastAsiaTheme="minorEastAsia" w:hAnsiTheme="minorEastAsia" w:cs="Helvetica" w:hint="eastAsia"/>
          <w:color w:val="555555"/>
          <w:sz w:val="28"/>
          <w:szCs w:val="28"/>
          <w:shd w:val="clear" w:color="auto" w:fill="FFFFFF" w:themeFill="background1"/>
        </w:rPr>
        <w:t>：</w:t>
      </w:r>
    </w:p>
    <w:p w:rsidR="00EF002C" w:rsidRDefault="00CB6C67" w:rsidP="00792A43">
      <w:pPr>
        <w:spacing w:line="320" w:lineRule="exact"/>
        <w:rPr>
          <w:b/>
          <w:szCs w:val="21"/>
        </w:rPr>
      </w:pPr>
      <w:r>
        <w:rPr>
          <w:rFonts w:hint="eastAsia"/>
          <w:b/>
          <w:szCs w:val="21"/>
          <w:highlight w:val="yellow"/>
        </w:rPr>
        <w:t>储备店长、储备干部（</w:t>
      </w:r>
      <w:r w:rsidR="0039785D">
        <w:rPr>
          <w:rFonts w:hint="eastAsia"/>
          <w:b/>
          <w:szCs w:val="21"/>
          <w:highlight w:val="yellow"/>
        </w:rPr>
        <w:t>20</w:t>
      </w:r>
      <w:r>
        <w:rPr>
          <w:rFonts w:hint="eastAsia"/>
          <w:b/>
          <w:szCs w:val="21"/>
          <w:highlight w:val="yellow"/>
        </w:rPr>
        <w:t>人）</w:t>
      </w:r>
    </w:p>
    <w:p w:rsidR="00792A43" w:rsidRDefault="00792A43" w:rsidP="00792A43">
      <w:pPr>
        <w:spacing w:line="320" w:lineRule="exact"/>
        <w:rPr>
          <w:szCs w:val="21"/>
        </w:rPr>
      </w:pPr>
    </w:p>
    <w:p w:rsidR="00EF002C" w:rsidRDefault="00CB6C67" w:rsidP="00792A43">
      <w:pPr>
        <w:spacing w:line="320" w:lineRule="exact"/>
        <w:rPr>
          <w:rFonts w:ascii="Helvetica" w:hAnsi="Helvetica" w:cs="Helvetica"/>
          <w:color w:val="555555"/>
          <w:szCs w:val="21"/>
          <w:shd w:val="clear" w:color="auto" w:fill="FFFFFF" w:themeFill="background1"/>
        </w:rPr>
      </w:pPr>
      <w:r>
        <w:rPr>
          <w:szCs w:val="21"/>
        </w:rPr>
        <w:t>岗位</w:t>
      </w:r>
      <w:r>
        <w:rPr>
          <w:rFonts w:hint="eastAsia"/>
          <w:szCs w:val="21"/>
        </w:rPr>
        <w:t>描述：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/>
          <w:szCs w:val="21"/>
        </w:rPr>
        <w:t>1</w:t>
      </w:r>
      <w:r w:rsidRPr="00792A43">
        <w:rPr>
          <w:rFonts w:asciiTheme="minorEastAsia" w:eastAsiaTheme="minorEastAsia" w:hAnsiTheme="minorEastAsia" w:hint="eastAsia"/>
          <w:szCs w:val="21"/>
        </w:rPr>
        <w:t>、</w:t>
      </w:r>
      <w:r w:rsidRPr="00792A43">
        <w:rPr>
          <w:rFonts w:asciiTheme="minorEastAsia" w:eastAsiaTheme="minorEastAsia" w:hAnsiTheme="minorEastAsia"/>
          <w:szCs w:val="21"/>
        </w:rPr>
        <w:t>执行公司的各项规章制度，</w:t>
      </w:r>
      <w:r w:rsidRPr="00792A43">
        <w:rPr>
          <w:rFonts w:asciiTheme="minorEastAsia" w:eastAsiaTheme="minorEastAsia" w:hAnsiTheme="minorEastAsia" w:hint="eastAsia"/>
          <w:szCs w:val="21"/>
        </w:rPr>
        <w:t>制定</w:t>
      </w:r>
      <w:r w:rsidRPr="00792A43">
        <w:rPr>
          <w:rFonts w:asciiTheme="minorEastAsia" w:eastAsiaTheme="minorEastAsia" w:hAnsiTheme="minorEastAsia"/>
          <w:szCs w:val="21"/>
        </w:rPr>
        <w:t>每月的</w:t>
      </w:r>
      <w:r w:rsidRPr="00792A43">
        <w:rPr>
          <w:rFonts w:asciiTheme="minorEastAsia" w:eastAsiaTheme="minorEastAsia" w:hAnsiTheme="minorEastAsia" w:hint="eastAsia"/>
          <w:szCs w:val="21"/>
        </w:rPr>
        <w:t>业绩</w:t>
      </w:r>
      <w:r w:rsidRPr="00792A43">
        <w:rPr>
          <w:rFonts w:asciiTheme="minorEastAsia" w:eastAsiaTheme="minorEastAsia" w:hAnsiTheme="minorEastAsia"/>
          <w:szCs w:val="21"/>
        </w:rPr>
        <w:t>目标。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2、</w:t>
      </w:r>
      <w:r w:rsidRPr="00792A43">
        <w:rPr>
          <w:rFonts w:asciiTheme="minorEastAsia" w:eastAsiaTheme="minorEastAsia" w:hAnsiTheme="minorEastAsia"/>
          <w:szCs w:val="21"/>
        </w:rPr>
        <w:t>合理分</w:t>
      </w:r>
      <w:r w:rsidRPr="00792A43">
        <w:rPr>
          <w:rFonts w:asciiTheme="minorEastAsia" w:eastAsiaTheme="minorEastAsia" w:hAnsiTheme="minorEastAsia" w:hint="eastAsia"/>
          <w:szCs w:val="21"/>
        </w:rPr>
        <w:t>配</w:t>
      </w:r>
      <w:r w:rsidRPr="00792A43">
        <w:rPr>
          <w:rFonts w:asciiTheme="minorEastAsia" w:eastAsiaTheme="minorEastAsia" w:hAnsiTheme="minorEastAsia"/>
          <w:szCs w:val="21"/>
        </w:rPr>
        <w:t>业绩目标</w:t>
      </w:r>
      <w:r w:rsidRPr="00792A43">
        <w:rPr>
          <w:rFonts w:asciiTheme="minorEastAsia" w:eastAsiaTheme="minorEastAsia" w:hAnsiTheme="minorEastAsia" w:hint="eastAsia"/>
          <w:szCs w:val="21"/>
        </w:rPr>
        <w:t>，</w:t>
      </w:r>
      <w:r w:rsidRPr="00792A43">
        <w:rPr>
          <w:rFonts w:asciiTheme="minorEastAsia" w:eastAsiaTheme="minorEastAsia" w:hAnsiTheme="minorEastAsia"/>
          <w:szCs w:val="21"/>
        </w:rPr>
        <w:t>带领团队完成每月业绩指标</w:t>
      </w:r>
      <w:r w:rsidRPr="00792A43">
        <w:rPr>
          <w:rFonts w:asciiTheme="minorEastAsia" w:eastAsiaTheme="minorEastAsia" w:hAnsiTheme="minorEastAsia" w:hint="eastAsia"/>
          <w:szCs w:val="21"/>
        </w:rPr>
        <w:t>。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3、</w:t>
      </w:r>
      <w:r w:rsidRPr="00792A43">
        <w:rPr>
          <w:rFonts w:asciiTheme="minorEastAsia" w:eastAsiaTheme="minorEastAsia" w:hAnsiTheme="minorEastAsia"/>
          <w:szCs w:val="21"/>
        </w:rPr>
        <w:t>制定</w:t>
      </w:r>
      <w:r w:rsidRPr="00792A43">
        <w:rPr>
          <w:rFonts w:asciiTheme="minorEastAsia" w:eastAsiaTheme="minorEastAsia" w:hAnsiTheme="minorEastAsia" w:hint="eastAsia"/>
          <w:szCs w:val="21"/>
        </w:rPr>
        <w:t>本</w:t>
      </w:r>
      <w:r w:rsidRPr="00792A43">
        <w:rPr>
          <w:rFonts w:asciiTheme="minorEastAsia" w:eastAsiaTheme="minorEastAsia" w:hAnsiTheme="minorEastAsia"/>
          <w:szCs w:val="21"/>
        </w:rPr>
        <w:t>店的培训计划，由店长进行培</w:t>
      </w:r>
      <w:bookmarkStart w:id="0" w:name="_GoBack"/>
      <w:bookmarkEnd w:id="0"/>
      <w:r w:rsidRPr="00792A43">
        <w:rPr>
          <w:rFonts w:asciiTheme="minorEastAsia" w:eastAsiaTheme="minorEastAsia" w:hAnsiTheme="minorEastAsia"/>
          <w:szCs w:val="21"/>
        </w:rPr>
        <w:t>训，</w:t>
      </w:r>
      <w:r w:rsidRPr="00792A43">
        <w:rPr>
          <w:rFonts w:asciiTheme="minorEastAsia" w:eastAsiaTheme="minorEastAsia" w:hAnsiTheme="minorEastAsia" w:hint="eastAsia"/>
          <w:szCs w:val="21"/>
        </w:rPr>
        <w:t>并</w:t>
      </w:r>
      <w:r w:rsidRPr="00792A43">
        <w:rPr>
          <w:rFonts w:asciiTheme="minorEastAsia" w:eastAsiaTheme="minorEastAsia" w:hAnsiTheme="minorEastAsia"/>
          <w:szCs w:val="21"/>
        </w:rPr>
        <w:t>对员工的培训效果进行评估。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4、</w:t>
      </w:r>
      <w:r w:rsidRPr="00792A43">
        <w:rPr>
          <w:rFonts w:asciiTheme="minorEastAsia" w:eastAsiaTheme="minorEastAsia" w:hAnsiTheme="minorEastAsia"/>
          <w:szCs w:val="21"/>
        </w:rPr>
        <w:t>组织、撮合、协调客户就交易进行谈判，</w:t>
      </w:r>
      <w:r w:rsidRPr="00792A43">
        <w:rPr>
          <w:rFonts w:asciiTheme="minorEastAsia" w:eastAsiaTheme="minorEastAsia" w:hAnsiTheme="minorEastAsia" w:hint="eastAsia"/>
          <w:szCs w:val="21"/>
        </w:rPr>
        <w:t>签订各类合同。</w:t>
      </w:r>
    </w:p>
    <w:p w:rsid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5、</w:t>
      </w:r>
      <w:r w:rsidRPr="00792A43">
        <w:rPr>
          <w:rFonts w:asciiTheme="minorEastAsia" w:eastAsiaTheme="minorEastAsia" w:hAnsiTheme="minorEastAsia"/>
          <w:szCs w:val="21"/>
        </w:rPr>
        <w:t>处理业务中一般性具体问题：业务咨询、电话沟通、谈判组织、价格协调、物业交接、售后服务等</w:t>
      </w:r>
      <w:r w:rsidRPr="00792A43">
        <w:rPr>
          <w:rFonts w:asciiTheme="minorEastAsia" w:eastAsiaTheme="minorEastAsia" w:hAnsiTheme="minorEastAsia" w:hint="eastAsia"/>
          <w:szCs w:val="21"/>
        </w:rPr>
        <w:t>。</w:t>
      </w:r>
    </w:p>
    <w:p w:rsidR="00792A43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 xml:space="preserve">福利待遇：    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薪资3000-10000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1、底薪+高额提成+五险+工龄工资+绩效奖金+带薪年假+员工旅游+节假日福利+免费住宿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2</w:t>
      </w:r>
      <w:r w:rsidRPr="00792A43">
        <w:rPr>
          <w:rFonts w:asciiTheme="minorEastAsia" w:eastAsiaTheme="minorEastAsia" w:hAnsiTheme="minorEastAsia"/>
          <w:szCs w:val="21"/>
        </w:rPr>
        <w:t>、完善的培训体系,</w:t>
      </w:r>
      <w:r w:rsidRPr="00792A43">
        <w:rPr>
          <w:rFonts w:asciiTheme="minorEastAsia" w:eastAsiaTheme="minorEastAsia" w:hAnsiTheme="minorEastAsia" w:hint="eastAsia"/>
          <w:szCs w:val="21"/>
        </w:rPr>
        <w:t>免费</w:t>
      </w:r>
      <w:r w:rsidRPr="00792A43">
        <w:rPr>
          <w:rFonts w:asciiTheme="minorEastAsia" w:eastAsiaTheme="minorEastAsia" w:hAnsiTheme="minorEastAsia"/>
          <w:szCs w:val="21"/>
        </w:rPr>
        <w:t>带薪培训的机会,助您全面提升个人能力;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3、公开透明的晋升空间</w:t>
      </w:r>
    </w:p>
    <w:p w:rsidR="00EF002C" w:rsidRPr="00792A43" w:rsidRDefault="00EF002C" w:rsidP="00792A43">
      <w:pPr>
        <w:spacing w:line="320" w:lineRule="exact"/>
        <w:rPr>
          <w:rFonts w:asciiTheme="minorEastAsia" w:eastAsiaTheme="minorEastAsia" w:hAnsiTheme="minorEastAsia"/>
          <w:sz w:val="24"/>
          <w:szCs w:val="24"/>
        </w:rPr>
      </w:pPr>
    </w:p>
    <w:p w:rsidR="00EF002C" w:rsidRDefault="00CB6C67" w:rsidP="00792A43">
      <w:pPr>
        <w:spacing w:line="320" w:lineRule="exact"/>
        <w:rPr>
          <w:b/>
          <w:szCs w:val="21"/>
        </w:rPr>
      </w:pPr>
      <w:r>
        <w:rPr>
          <w:rFonts w:hint="eastAsia"/>
          <w:b/>
          <w:szCs w:val="21"/>
          <w:highlight w:val="yellow"/>
        </w:rPr>
        <w:t>房地产</w:t>
      </w:r>
      <w:r>
        <w:rPr>
          <w:b/>
          <w:szCs w:val="21"/>
          <w:highlight w:val="yellow"/>
        </w:rPr>
        <w:t>置业顾问</w:t>
      </w:r>
      <w:r>
        <w:rPr>
          <w:rFonts w:hint="eastAsia"/>
          <w:b/>
          <w:szCs w:val="21"/>
          <w:highlight w:val="yellow"/>
        </w:rPr>
        <w:t xml:space="preserve">  </w:t>
      </w:r>
      <w:r>
        <w:rPr>
          <w:rFonts w:hint="eastAsia"/>
          <w:b/>
          <w:szCs w:val="21"/>
          <w:highlight w:val="yellow"/>
        </w:rPr>
        <w:t>（</w:t>
      </w:r>
      <w:r>
        <w:rPr>
          <w:rFonts w:hint="eastAsia"/>
          <w:b/>
          <w:szCs w:val="21"/>
          <w:highlight w:val="yellow"/>
        </w:rPr>
        <w:t>30</w:t>
      </w:r>
      <w:r>
        <w:rPr>
          <w:rFonts w:hint="eastAsia"/>
          <w:b/>
          <w:szCs w:val="21"/>
          <w:highlight w:val="yellow"/>
        </w:rPr>
        <w:t>人）</w:t>
      </w:r>
    </w:p>
    <w:p w:rsidR="00792A43" w:rsidRDefault="00792A43" w:rsidP="00792A43">
      <w:pPr>
        <w:spacing w:line="320" w:lineRule="exact"/>
        <w:rPr>
          <w:szCs w:val="21"/>
        </w:rPr>
      </w:pP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岗位描述：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1、负责客户的接待与咨询工作；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2、促成租赁、买卖双方的交易；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3、并为客户提供专业的房地产置业咨询与实施服务。</w:t>
      </w:r>
    </w:p>
    <w:p w:rsidR="00792A43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 xml:space="preserve">福利待遇：  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薪资3000-8000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1、底薪+高额提成+五险+工龄工资+绩效奖金+带薪年假+员工旅游+节假日福利+免费住宿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2</w:t>
      </w:r>
      <w:r w:rsidRPr="00792A43">
        <w:rPr>
          <w:rFonts w:asciiTheme="minorEastAsia" w:eastAsiaTheme="minorEastAsia" w:hAnsiTheme="minorEastAsia"/>
          <w:szCs w:val="21"/>
        </w:rPr>
        <w:t>、完善的培训体系,带薪培训的机会,助您全面提升个人能力;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3、公开透明的晋升空间</w:t>
      </w:r>
    </w:p>
    <w:p w:rsidR="00EF002C" w:rsidRDefault="00EF002C" w:rsidP="00792A43">
      <w:pPr>
        <w:pStyle w:val="aa"/>
        <w:spacing w:line="320" w:lineRule="exact"/>
        <w:rPr>
          <w:rFonts w:asciiTheme="minorEastAsia" w:eastAsiaTheme="minorEastAsia" w:hAnsiTheme="minorEastAsia" w:cs="宋体"/>
          <w:kern w:val="0"/>
          <w:szCs w:val="21"/>
        </w:rPr>
      </w:pPr>
    </w:p>
    <w:p w:rsidR="00415F00" w:rsidRDefault="00415F00" w:rsidP="00792A43">
      <w:pPr>
        <w:spacing w:line="320" w:lineRule="exact"/>
        <w:rPr>
          <w:b/>
          <w:szCs w:val="21"/>
        </w:rPr>
      </w:pPr>
      <w:r>
        <w:rPr>
          <w:rFonts w:hint="eastAsia"/>
          <w:b/>
          <w:szCs w:val="21"/>
          <w:highlight w:val="yellow"/>
        </w:rPr>
        <w:t>驻场专员</w:t>
      </w:r>
      <w:r>
        <w:rPr>
          <w:rFonts w:hint="eastAsia"/>
          <w:b/>
          <w:szCs w:val="21"/>
          <w:highlight w:val="yellow"/>
        </w:rPr>
        <w:t xml:space="preserve">  </w:t>
      </w:r>
      <w:r>
        <w:rPr>
          <w:rFonts w:hint="eastAsia"/>
          <w:b/>
          <w:szCs w:val="21"/>
          <w:highlight w:val="yellow"/>
        </w:rPr>
        <w:t>（</w:t>
      </w:r>
      <w:r>
        <w:rPr>
          <w:rFonts w:hint="eastAsia"/>
          <w:b/>
          <w:szCs w:val="21"/>
          <w:highlight w:val="yellow"/>
        </w:rPr>
        <w:t>5</w:t>
      </w:r>
      <w:r>
        <w:rPr>
          <w:rFonts w:hint="eastAsia"/>
          <w:b/>
          <w:szCs w:val="21"/>
          <w:highlight w:val="yellow"/>
        </w:rPr>
        <w:t>人）</w:t>
      </w:r>
    </w:p>
    <w:p w:rsidR="00792A43" w:rsidRDefault="00792A43" w:rsidP="00792A43">
      <w:pPr>
        <w:spacing w:line="320" w:lineRule="exact"/>
        <w:rPr>
          <w:szCs w:val="21"/>
        </w:rPr>
      </w:pPr>
    </w:p>
    <w:p w:rsidR="00415F00" w:rsidRPr="00792A43" w:rsidRDefault="00415F00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岗位描述：</w:t>
      </w:r>
    </w:p>
    <w:p w:rsidR="00415F00" w:rsidRPr="00792A43" w:rsidRDefault="00415F00" w:rsidP="00792A43">
      <w:pPr>
        <w:framePr w:hSpace="180" w:wrap="around" w:vAnchor="text" w:hAnchor="margin" w:x="-34" w:y="21"/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1、负责对一手房楼盘进行驻场，并掌握驻场楼盘的信息;</w:t>
      </w:r>
    </w:p>
    <w:p w:rsidR="00415F00" w:rsidRPr="00792A43" w:rsidRDefault="00415F00" w:rsidP="00792A43">
      <w:pPr>
        <w:framePr w:hSpace="180" w:wrap="around" w:vAnchor="text" w:hAnchor="margin" w:x="-34" w:y="21"/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2、负责对店面带来的客户进行接待，并做简单楼盘信息讲解；</w:t>
      </w:r>
    </w:p>
    <w:p w:rsidR="00415F00" w:rsidRPr="00792A43" w:rsidRDefault="00415F00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lastRenderedPageBreak/>
        <w:t>3、负责对一手楼盘的置业顾问和管理者进行关系维护。</w:t>
      </w:r>
    </w:p>
    <w:p w:rsidR="00415F00" w:rsidRPr="00792A43" w:rsidRDefault="00415F00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福利待遇：薪资2200-5000元/月+五险+</w:t>
      </w:r>
      <w:r w:rsidR="006C3178" w:rsidRPr="00792A43">
        <w:rPr>
          <w:rFonts w:asciiTheme="minorEastAsia" w:eastAsiaTheme="minorEastAsia" w:hAnsiTheme="minorEastAsia" w:hint="eastAsia"/>
          <w:szCs w:val="21"/>
        </w:rPr>
        <w:t>工龄工资+</w:t>
      </w:r>
      <w:r w:rsidRPr="00792A43">
        <w:rPr>
          <w:rFonts w:asciiTheme="minorEastAsia" w:eastAsiaTheme="minorEastAsia" w:hAnsiTheme="minorEastAsia" w:hint="eastAsia"/>
          <w:szCs w:val="21"/>
        </w:rPr>
        <w:t>带薪年假+节假日福利+员工旅游</w:t>
      </w:r>
    </w:p>
    <w:p w:rsidR="00415F00" w:rsidRDefault="00415F00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合理公平的晋升空间</w:t>
      </w:r>
      <w:r w:rsidR="00792A43">
        <w:rPr>
          <w:rFonts w:asciiTheme="minorEastAsia" w:eastAsiaTheme="minorEastAsia" w:hAnsiTheme="minorEastAsia" w:hint="eastAsia"/>
          <w:szCs w:val="21"/>
        </w:rPr>
        <w:t>。</w:t>
      </w:r>
    </w:p>
    <w:p w:rsidR="00792A43" w:rsidRPr="00792A43" w:rsidRDefault="00792A43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</w:p>
    <w:p w:rsidR="00EF002C" w:rsidRDefault="00CB6C67" w:rsidP="00792A43">
      <w:pPr>
        <w:pStyle w:val="aa"/>
        <w:spacing w:line="320" w:lineRule="exact"/>
        <w:rPr>
          <w:b/>
          <w:szCs w:val="21"/>
        </w:rPr>
      </w:pPr>
      <w:r>
        <w:rPr>
          <w:rFonts w:hint="eastAsia"/>
          <w:b/>
          <w:szCs w:val="21"/>
          <w:highlight w:val="yellow"/>
        </w:rPr>
        <w:t>人事专员（</w:t>
      </w:r>
      <w:r>
        <w:rPr>
          <w:rFonts w:hint="eastAsia"/>
          <w:b/>
          <w:szCs w:val="21"/>
          <w:highlight w:val="yellow"/>
        </w:rPr>
        <w:t>3</w:t>
      </w:r>
      <w:r>
        <w:rPr>
          <w:rFonts w:hint="eastAsia"/>
          <w:b/>
          <w:szCs w:val="21"/>
          <w:highlight w:val="yellow"/>
        </w:rPr>
        <w:t>人）</w:t>
      </w:r>
    </w:p>
    <w:p w:rsidR="00792A43" w:rsidRDefault="00792A43" w:rsidP="00792A43">
      <w:pPr>
        <w:pStyle w:val="aa"/>
        <w:spacing w:line="320" w:lineRule="exact"/>
        <w:rPr>
          <w:b/>
          <w:szCs w:val="21"/>
        </w:rPr>
      </w:pP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hAnsiTheme="minorEastAsia" w:cs="Arial" w:hint="eastAsia"/>
          <w:b/>
          <w:color w:val="404040" w:themeColor="text1" w:themeTint="BF"/>
          <w:kern w:val="0"/>
          <w:szCs w:val="21"/>
        </w:rPr>
        <w:t>岗</w:t>
      </w:r>
      <w:r w:rsidRPr="00792A43">
        <w:rPr>
          <w:rFonts w:asciiTheme="minorEastAsia" w:eastAsiaTheme="minorEastAsia" w:hAnsiTheme="minorEastAsia" w:hint="eastAsia"/>
          <w:szCs w:val="21"/>
        </w:rPr>
        <w:t>位描述：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1、勤奋好学、有良好的统筹、组织、协调能力、高度工作责任感、刻苦耐劳，善于团队协调合作；</w:t>
      </w:r>
      <w:r w:rsidRPr="00792A43">
        <w:rPr>
          <w:rFonts w:asciiTheme="minorEastAsia" w:eastAsiaTheme="minorEastAsia" w:hAnsiTheme="minorEastAsia" w:hint="eastAsia"/>
          <w:szCs w:val="21"/>
        </w:rPr>
        <w:br/>
        <w:t>2、建立、维护人事档案，办理和更新劳动合同；</w:t>
      </w:r>
      <w:r w:rsidRPr="00792A43">
        <w:rPr>
          <w:rFonts w:asciiTheme="minorEastAsia" w:eastAsiaTheme="minorEastAsia" w:hAnsiTheme="minorEastAsia" w:hint="eastAsia"/>
          <w:szCs w:val="21"/>
        </w:rPr>
        <w:br/>
        <w:t>3、执行人力资源管理各项实务的操作流程和各类规章制度的实施，配合其他业务部门工作；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4、执行招聘工作流程，协调、办理员工招聘、入职、离职、调任、升职等手续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福利待遇：薪资2200-4500元/月+五险+</w:t>
      </w:r>
      <w:r w:rsidR="006C3178" w:rsidRPr="00792A43">
        <w:rPr>
          <w:rFonts w:asciiTheme="minorEastAsia" w:eastAsiaTheme="minorEastAsia" w:hAnsiTheme="minorEastAsia" w:hint="eastAsia"/>
          <w:szCs w:val="21"/>
        </w:rPr>
        <w:t>工龄工资+</w:t>
      </w:r>
      <w:r w:rsidRPr="00792A43">
        <w:rPr>
          <w:rFonts w:asciiTheme="minorEastAsia" w:eastAsiaTheme="minorEastAsia" w:hAnsiTheme="minorEastAsia" w:hint="eastAsia"/>
          <w:szCs w:val="21"/>
        </w:rPr>
        <w:t>带薪年假+节假日福利+员工旅游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合理公平的晋升空间</w:t>
      </w:r>
    </w:p>
    <w:p w:rsidR="00EF002C" w:rsidRDefault="00CB6C67" w:rsidP="00792A43">
      <w:pPr>
        <w:pStyle w:val="a6"/>
        <w:shd w:val="clear" w:color="auto" w:fill="FFFFFF"/>
        <w:spacing w:line="320" w:lineRule="exac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  <w:highlight w:val="yellow"/>
        </w:rPr>
        <w:t>财务专员：(3人)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/>
          <w:szCs w:val="21"/>
        </w:rPr>
        <w:t>岗位</w:t>
      </w:r>
      <w:r w:rsidRPr="00792A43">
        <w:rPr>
          <w:rFonts w:asciiTheme="minorEastAsia" w:eastAsiaTheme="minorEastAsia" w:hAnsiTheme="minorEastAsia" w:hint="eastAsia"/>
          <w:szCs w:val="21"/>
        </w:rPr>
        <w:t>描述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1、熟悉基础的办公软件，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熟悉数据统计及分析。</w:t>
      </w:r>
    </w:p>
    <w:p w:rsidR="00EF002C" w:rsidRPr="00792A43" w:rsidRDefault="00E6477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3、</w:t>
      </w:r>
      <w:r w:rsidR="00CB6C67" w:rsidRPr="00792A43">
        <w:rPr>
          <w:rFonts w:asciiTheme="minorEastAsia" w:eastAsiaTheme="minorEastAsia" w:hAnsiTheme="minorEastAsia" w:hint="eastAsia"/>
          <w:szCs w:val="21"/>
        </w:rPr>
        <w:t>对数据敏感，热爱本岗位工作。</w:t>
      </w:r>
    </w:p>
    <w:p w:rsidR="00EF002C" w:rsidRPr="00792A43" w:rsidRDefault="00E6477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4、</w:t>
      </w:r>
      <w:r w:rsidR="00CB6C67" w:rsidRPr="00792A43">
        <w:rPr>
          <w:rFonts w:asciiTheme="minorEastAsia" w:eastAsiaTheme="minorEastAsia" w:hAnsiTheme="minorEastAsia" w:hint="eastAsia"/>
          <w:szCs w:val="21"/>
        </w:rPr>
        <w:t>主要负责公司应收数据统计、合同管理、库存件整理及分析、合同审核等工作。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福利待遇：薪资2200-4500元/月+五险+</w:t>
      </w:r>
      <w:r w:rsidR="008A2888" w:rsidRPr="00792A43">
        <w:rPr>
          <w:rFonts w:asciiTheme="minorEastAsia" w:eastAsiaTheme="minorEastAsia" w:hAnsiTheme="minorEastAsia" w:hint="eastAsia"/>
          <w:szCs w:val="21"/>
        </w:rPr>
        <w:t>工龄工资+</w:t>
      </w:r>
      <w:r w:rsidRPr="00792A43">
        <w:rPr>
          <w:rFonts w:asciiTheme="minorEastAsia" w:eastAsiaTheme="minorEastAsia" w:hAnsiTheme="minorEastAsia" w:hint="eastAsia"/>
          <w:szCs w:val="21"/>
        </w:rPr>
        <w:t>带薪年假+节假日福利+员工旅游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合理公平的晋升空间</w:t>
      </w:r>
    </w:p>
    <w:p w:rsidR="00EF002C" w:rsidRDefault="00CB6C67" w:rsidP="00792A43">
      <w:pPr>
        <w:pStyle w:val="a6"/>
        <w:shd w:val="clear" w:color="auto" w:fill="FFFFFF"/>
        <w:spacing w:line="320" w:lineRule="exac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  <w:highlight w:val="yellow"/>
        </w:rPr>
        <w:t>行政专员（3人）</w:t>
      </w:r>
    </w:p>
    <w:p w:rsidR="00EF002C" w:rsidRDefault="00CB6C67" w:rsidP="00792A43">
      <w:pPr>
        <w:widowControl/>
        <w:spacing w:line="320" w:lineRule="exact"/>
        <w:jc w:val="left"/>
        <w:rPr>
          <w:rFonts w:ascii="Arial" w:hAnsi="Arial" w:cs="Arial"/>
          <w:b/>
          <w:color w:val="4B4B4B"/>
          <w:kern w:val="0"/>
          <w:szCs w:val="21"/>
        </w:rPr>
      </w:pPr>
      <w:r>
        <w:rPr>
          <w:rFonts w:ascii="Arial" w:hAnsi="Arial" w:cs="Arial"/>
          <w:b/>
          <w:color w:val="4B4B4B"/>
          <w:kern w:val="0"/>
          <w:szCs w:val="21"/>
        </w:rPr>
        <w:t>岗位</w:t>
      </w:r>
      <w:r>
        <w:rPr>
          <w:rFonts w:ascii="Arial" w:hAnsi="Arial" w:cs="Arial" w:hint="eastAsia"/>
          <w:b/>
          <w:color w:val="4B4B4B"/>
          <w:kern w:val="0"/>
          <w:szCs w:val="21"/>
        </w:rPr>
        <w:t>描述：</w:t>
      </w:r>
    </w:p>
    <w:p w:rsidR="00EF002C" w:rsidRPr="00792A43" w:rsidRDefault="00792A43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1.</w:t>
      </w:r>
      <w:r w:rsidR="00CB6C67" w:rsidRPr="00792A43">
        <w:rPr>
          <w:rFonts w:asciiTheme="minorEastAsia" w:eastAsiaTheme="minorEastAsia" w:hAnsiTheme="minorEastAsia" w:hint="eastAsia"/>
          <w:szCs w:val="21"/>
        </w:rPr>
        <w:t>对员工日常行为规范方面例行检查</w:t>
      </w:r>
    </w:p>
    <w:p w:rsidR="00EF002C" w:rsidRPr="00792A43" w:rsidRDefault="00792A43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2.</w:t>
      </w:r>
      <w:r w:rsidR="00CB6C67" w:rsidRPr="00792A43">
        <w:rPr>
          <w:rFonts w:asciiTheme="minorEastAsia" w:eastAsiaTheme="minorEastAsia" w:hAnsiTheme="minorEastAsia" w:hint="eastAsia"/>
          <w:szCs w:val="21"/>
        </w:rPr>
        <w:t>房友权限的调整</w:t>
      </w:r>
    </w:p>
    <w:p w:rsidR="00EF002C" w:rsidRPr="00792A43" w:rsidRDefault="00792A43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3.</w:t>
      </w:r>
      <w:r w:rsidR="00CB6C67" w:rsidRPr="00792A43">
        <w:rPr>
          <w:rFonts w:asciiTheme="minorEastAsia" w:eastAsiaTheme="minorEastAsia" w:hAnsiTheme="minorEastAsia" w:hint="eastAsia"/>
          <w:szCs w:val="21"/>
        </w:rPr>
        <w:t>负责业务部有区域/店面租房，独家合同领用、收取、审核</w:t>
      </w:r>
    </w:p>
    <w:p w:rsidR="00EF002C" w:rsidRPr="00792A43" w:rsidRDefault="00792A43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4.</w:t>
      </w:r>
      <w:r w:rsidR="00CB6C67" w:rsidRPr="00792A43">
        <w:rPr>
          <w:rFonts w:asciiTheme="minorEastAsia" w:eastAsiaTheme="minorEastAsia" w:hAnsiTheme="minorEastAsia" w:hint="eastAsia"/>
          <w:szCs w:val="21"/>
        </w:rPr>
        <w:t>拟定通知事项</w:t>
      </w:r>
    </w:p>
    <w:p w:rsidR="00EF002C" w:rsidRPr="00792A43" w:rsidRDefault="00792A43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5.</w:t>
      </w:r>
      <w:r w:rsidR="00CB6C67" w:rsidRPr="00792A43">
        <w:rPr>
          <w:rFonts w:asciiTheme="minorEastAsia" w:eastAsiaTheme="minorEastAsia" w:hAnsiTheme="minorEastAsia" w:hint="eastAsia"/>
          <w:szCs w:val="21"/>
        </w:rPr>
        <w:t>负责日常后勤工作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6、及时完成上级临时交代的事项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福利待遇：薪资2200-4500元/月+五险+</w:t>
      </w:r>
      <w:r w:rsidR="008A2888" w:rsidRPr="00792A43">
        <w:rPr>
          <w:rFonts w:asciiTheme="minorEastAsia" w:eastAsiaTheme="minorEastAsia" w:hAnsiTheme="minorEastAsia" w:hint="eastAsia"/>
          <w:szCs w:val="21"/>
        </w:rPr>
        <w:t>工龄工资+</w:t>
      </w:r>
      <w:r w:rsidRPr="00792A43">
        <w:rPr>
          <w:rFonts w:asciiTheme="minorEastAsia" w:eastAsiaTheme="minorEastAsia" w:hAnsiTheme="minorEastAsia" w:hint="eastAsia"/>
          <w:szCs w:val="21"/>
        </w:rPr>
        <w:t>带薪年假+节假日福利+员工旅游</w:t>
      </w:r>
    </w:p>
    <w:p w:rsidR="00EF002C" w:rsidRPr="00792A43" w:rsidRDefault="00CB6C67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合理公平的晋升空间</w:t>
      </w:r>
    </w:p>
    <w:p w:rsidR="00415F00" w:rsidRDefault="00415F00" w:rsidP="00792A43">
      <w:pPr>
        <w:pStyle w:val="a6"/>
        <w:shd w:val="clear" w:color="auto" w:fill="FFFFFF"/>
        <w:spacing w:line="320" w:lineRule="exact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  <w:highlight w:val="yellow"/>
        </w:rPr>
        <w:t>营销策划专员（3人）</w:t>
      </w:r>
    </w:p>
    <w:p w:rsidR="00415F00" w:rsidRDefault="00415F00" w:rsidP="00792A43">
      <w:pPr>
        <w:widowControl/>
        <w:spacing w:line="320" w:lineRule="exact"/>
        <w:jc w:val="left"/>
        <w:rPr>
          <w:rFonts w:ascii="Arial" w:hAnsi="Arial" w:cs="Arial"/>
          <w:b/>
          <w:color w:val="4B4B4B"/>
          <w:kern w:val="0"/>
          <w:szCs w:val="21"/>
        </w:rPr>
      </w:pPr>
      <w:r>
        <w:rPr>
          <w:rFonts w:ascii="Arial" w:hAnsi="Arial" w:cs="Arial"/>
          <w:b/>
          <w:color w:val="4B4B4B"/>
          <w:kern w:val="0"/>
          <w:szCs w:val="21"/>
        </w:rPr>
        <w:t>岗位</w:t>
      </w:r>
      <w:r>
        <w:rPr>
          <w:rFonts w:ascii="Arial" w:hAnsi="Arial" w:cs="Arial" w:hint="eastAsia"/>
          <w:b/>
          <w:color w:val="4B4B4B"/>
          <w:kern w:val="0"/>
          <w:szCs w:val="21"/>
        </w:rPr>
        <w:t>描述：</w:t>
      </w:r>
    </w:p>
    <w:p w:rsidR="00415F00" w:rsidRPr="00792A43" w:rsidRDefault="00415F00" w:rsidP="00792A43">
      <w:pPr>
        <w:framePr w:hSpace="180" w:wrap="around" w:vAnchor="text" w:hAnchor="margin" w:x="-34" w:y="21"/>
        <w:spacing w:line="320" w:lineRule="exact"/>
        <w:rPr>
          <w:rFonts w:asciiTheme="minorEastAsia" w:eastAsiaTheme="minorEastAsia" w:hAnsiTheme="minorEastAsia"/>
          <w:szCs w:val="21"/>
        </w:rPr>
      </w:pPr>
      <w:r w:rsidRPr="00E60D2A">
        <w:rPr>
          <w:rFonts w:asciiTheme="minorEastAsia" w:eastAsiaTheme="minorEastAsia" w:hAnsiTheme="minorEastAsia" w:hint="eastAsia"/>
          <w:color w:val="666666"/>
          <w:szCs w:val="21"/>
          <w:shd w:val="clear" w:color="auto" w:fill="FFFFFF"/>
        </w:rPr>
        <w:t>1</w:t>
      </w:r>
      <w:r w:rsidR="00792A43" w:rsidRPr="00792A43">
        <w:rPr>
          <w:rFonts w:asciiTheme="minorEastAsia" w:eastAsiaTheme="minorEastAsia" w:hAnsiTheme="minorEastAsia" w:hint="eastAsia"/>
          <w:szCs w:val="21"/>
        </w:rPr>
        <w:t>、大专以上学历，房地产及相关专业优先。</w:t>
      </w:r>
    </w:p>
    <w:p w:rsidR="00415F00" w:rsidRPr="00792A43" w:rsidRDefault="00415F00" w:rsidP="00792A43">
      <w:pPr>
        <w:framePr w:hSpace="180" w:wrap="around" w:vAnchor="text" w:hAnchor="margin" w:x="-34" w:y="21"/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2、文笔流畅、思路开阔，并具备良好沟通和文字表达能力，对房地产营销、策划有独特理念及深刻理解；</w:t>
      </w:r>
    </w:p>
    <w:p w:rsidR="00415F00" w:rsidRPr="00792A43" w:rsidRDefault="00415F00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3、勤奋好学、有良好的统筹、组织、协调能力、高度工作责任感、刻苦耐劳，善于团队协</w:t>
      </w:r>
      <w:r w:rsidRPr="00792A43">
        <w:rPr>
          <w:rFonts w:asciiTheme="minorEastAsia" w:eastAsiaTheme="minorEastAsia" w:hAnsiTheme="minorEastAsia" w:hint="eastAsia"/>
          <w:szCs w:val="21"/>
        </w:rPr>
        <w:lastRenderedPageBreak/>
        <w:t>调合作；</w:t>
      </w:r>
    </w:p>
    <w:p w:rsidR="00415F00" w:rsidRPr="00792A43" w:rsidRDefault="00415F00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福利待遇：薪资2200-4500元/月+五险+</w:t>
      </w:r>
      <w:r w:rsidR="008A2888" w:rsidRPr="00792A43">
        <w:rPr>
          <w:rFonts w:asciiTheme="minorEastAsia" w:eastAsiaTheme="minorEastAsia" w:hAnsiTheme="minorEastAsia" w:hint="eastAsia"/>
          <w:szCs w:val="21"/>
        </w:rPr>
        <w:t>工龄工资+</w:t>
      </w:r>
      <w:r w:rsidRPr="00792A43">
        <w:rPr>
          <w:rFonts w:asciiTheme="minorEastAsia" w:eastAsiaTheme="minorEastAsia" w:hAnsiTheme="minorEastAsia" w:hint="eastAsia"/>
          <w:szCs w:val="21"/>
        </w:rPr>
        <w:t>带薪年假+节假日福利+员工旅游</w:t>
      </w:r>
    </w:p>
    <w:p w:rsidR="00E64777" w:rsidRPr="00792A43" w:rsidRDefault="00415F00" w:rsidP="00792A43">
      <w:pPr>
        <w:spacing w:line="320" w:lineRule="exact"/>
        <w:rPr>
          <w:rFonts w:asciiTheme="minorEastAsia" w:eastAsiaTheme="minorEastAsia" w:hAnsiTheme="minorEastAsia"/>
          <w:szCs w:val="21"/>
        </w:rPr>
      </w:pPr>
      <w:r w:rsidRPr="00792A43">
        <w:rPr>
          <w:rFonts w:asciiTheme="minorEastAsia" w:eastAsiaTheme="minorEastAsia" w:hAnsiTheme="minorEastAsia" w:hint="eastAsia"/>
          <w:szCs w:val="21"/>
        </w:rPr>
        <w:t>合理公平的晋升空间</w:t>
      </w:r>
    </w:p>
    <w:p w:rsidR="00EF002C" w:rsidRDefault="00CB6C67" w:rsidP="00792A43">
      <w:pPr>
        <w:pStyle w:val="a6"/>
        <w:shd w:val="clear" w:color="auto" w:fill="FFFFFF"/>
        <w:spacing w:line="320" w:lineRule="exact"/>
        <w:rPr>
          <w:b/>
          <w:color w:val="373737"/>
          <w:sz w:val="21"/>
          <w:szCs w:val="21"/>
        </w:rPr>
      </w:pPr>
      <w:r>
        <w:rPr>
          <w:b/>
          <w:color w:val="373737"/>
          <w:sz w:val="21"/>
          <w:szCs w:val="21"/>
        </w:rPr>
        <w:t>联系</w:t>
      </w:r>
      <w:r>
        <w:rPr>
          <w:rFonts w:hint="eastAsia"/>
          <w:b/>
          <w:color w:val="373737"/>
          <w:sz w:val="21"/>
          <w:szCs w:val="21"/>
        </w:rPr>
        <w:t>人及联系电话</w:t>
      </w:r>
      <w:r>
        <w:rPr>
          <w:b/>
          <w:color w:val="373737"/>
          <w:sz w:val="21"/>
          <w:szCs w:val="21"/>
        </w:rPr>
        <w:t>：</w:t>
      </w:r>
      <w:r w:rsidR="00EA114C">
        <w:rPr>
          <w:rFonts w:hint="eastAsia"/>
          <w:b/>
          <w:color w:val="373737"/>
          <w:sz w:val="21"/>
          <w:szCs w:val="21"/>
        </w:rPr>
        <w:t xml:space="preserve">  </w:t>
      </w:r>
      <w:r>
        <w:rPr>
          <w:rFonts w:hint="eastAsia"/>
          <w:b/>
          <w:color w:val="373737"/>
          <w:sz w:val="21"/>
          <w:szCs w:val="21"/>
        </w:rPr>
        <w:t xml:space="preserve">  蒋红玲</w:t>
      </w:r>
      <w:r w:rsidR="00EB6A51">
        <w:rPr>
          <w:rFonts w:hint="eastAsia"/>
          <w:b/>
          <w:color w:val="373737"/>
          <w:sz w:val="21"/>
          <w:szCs w:val="21"/>
        </w:rPr>
        <w:t xml:space="preserve">  </w:t>
      </w:r>
      <w:r w:rsidR="00EA114C">
        <w:rPr>
          <w:rFonts w:hint="eastAsia"/>
          <w:b/>
          <w:color w:val="373737"/>
          <w:sz w:val="21"/>
          <w:szCs w:val="21"/>
        </w:rPr>
        <w:t xml:space="preserve"> 13658385320</w:t>
      </w:r>
      <w:r w:rsidR="00EB6A51">
        <w:rPr>
          <w:rFonts w:hint="eastAsia"/>
          <w:b/>
          <w:color w:val="373737"/>
          <w:sz w:val="21"/>
          <w:szCs w:val="21"/>
        </w:rPr>
        <w:t>、18083021023</w:t>
      </w:r>
    </w:p>
    <w:p w:rsidR="00EF002C" w:rsidRDefault="00CB6C67" w:rsidP="00792A43">
      <w:pPr>
        <w:pStyle w:val="a6"/>
        <w:shd w:val="clear" w:color="auto" w:fill="FFFFFF"/>
        <w:spacing w:line="320" w:lineRule="exact"/>
        <w:rPr>
          <w:b/>
          <w:color w:val="373737"/>
          <w:sz w:val="21"/>
          <w:szCs w:val="21"/>
        </w:rPr>
      </w:pPr>
      <w:r>
        <w:rPr>
          <w:b/>
          <w:color w:val="373737"/>
          <w:sz w:val="21"/>
          <w:szCs w:val="21"/>
        </w:rPr>
        <w:t>重庆</w:t>
      </w:r>
      <w:r>
        <w:rPr>
          <w:rFonts w:hint="eastAsia"/>
          <w:b/>
          <w:color w:val="373737"/>
          <w:sz w:val="21"/>
          <w:szCs w:val="21"/>
        </w:rPr>
        <w:t>龙展地产人力资源部</w:t>
      </w:r>
      <w:r>
        <w:rPr>
          <w:b/>
          <w:color w:val="373737"/>
          <w:sz w:val="21"/>
          <w:szCs w:val="21"/>
        </w:rPr>
        <w:t> 座机</w:t>
      </w:r>
      <w:r>
        <w:rPr>
          <w:rFonts w:hint="eastAsia"/>
          <w:b/>
          <w:color w:val="373737"/>
          <w:sz w:val="21"/>
          <w:szCs w:val="21"/>
        </w:rPr>
        <w:t>：</w:t>
      </w:r>
      <w:r w:rsidR="00EA114C">
        <w:rPr>
          <w:rFonts w:hint="eastAsia"/>
          <w:b/>
          <w:color w:val="373737"/>
          <w:sz w:val="21"/>
          <w:szCs w:val="21"/>
        </w:rPr>
        <w:t>023</w:t>
      </w:r>
      <w:r>
        <w:rPr>
          <w:rFonts w:hint="eastAsia"/>
          <w:b/>
          <w:color w:val="373737"/>
          <w:sz w:val="21"/>
          <w:szCs w:val="21"/>
        </w:rPr>
        <w:t>-63058155</w:t>
      </w:r>
      <w:r w:rsidR="009D6F89">
        <w:rPr>
          <w:rFonts w:hint="eastAsia"/>
          <w:b/>
          <w:color w:val="373737"/>
          <w:sz w:val="21"/>
          <w:szCs w:val="21"/>
        </w:rPr>
        <w:t>转608</w:t>
      </w:r>
    </w:p>
    <w:p w:rsidR="00EF002C" w:rsidRDefault="00CB6C67" w:rsidP="00792A43">
      <w:pPr>
        <w:pStyle w:val="a6"/>
        <w:shd w:val="clear" w:color="auto" w:fill="FFFFFF"/>
        <w:spacing w:line="320" w:lineRule="exact"/>
        <w:rPr>
          <w:b/>
          <w:color w:val="373737"/>
          <w:sz w:val="21"/>
          <w:szCs w:val="21"/>
        </w:rPr>
      </w:pPr>
      <w:r>
        <w:rPr>
          <w:rFonts w:hint="eastAsia"/>
          <w:b/>
          <w:color w:val="373737"/>
          <w:sz w:val="21"/>
          <w:szCs w:val="21"/>
        </w:rPr>
        <w:t>联系邮箱</w:t>
      </w:r>
      <w:r>
        <w:rPr>
          <w:b/>
          <w:color w:val="373737"/>
          <w:sz w:val="21"/>
          <w:szCs w:val="21"/>
        </w:rPr>
        <w:t>：</w:t>
      </w:r>
      <w:r>
        <w:rPr>
          <w:rFonts w:hint="eastAsia"/>
          <w:b/>
          <w:color w:val="373737"/>
          <w:sz w:val="21"/>
          <w:szCs w:val="21"/>
        </w:rPr>
        <w:t>3003</w:t>
      </w:r>
      <w:r w:rsidR="00EA114C">
        <w:rPr>
          <w:rFonts w:hint="eastAsia"/>
          <w:b/>
          <w:color w:val="373737"/>
          <w:sz w:val="21"/>
          <w:szCs w:val="21"/>
        </w:rPr>
        <w:t>982051</w:t>
      </w:r>
      <w:r>
        <w:rPr>
          <w:rFonts w:hint="eastAsia"/>
          <w:b/>
          <w:color w:val="373737"/>
          <w:sz w:val="21"/>
          <w:szCs w:val="21"/>
        </w:rPr>
        <w:t>@qq.com</w:t>
      </w:r>
    </w:p>
    <w:p w:rsidR="00EF002C" w:rsidRDefault="00CB6C67" w:rsidP="00792A43">
      <w:pPr>
        <w:pStyle w:val="a6"/>
        <w:shd w:val="clear" w:color="auto" w:fill="FFFFFF"/>
        <w:spacing w:line="320" w:lineRule="exact"/>
        <w:rPr>
          <w:b/>
          <w:color w:val="373737"/>
          <w:sz w:val="21"/>
          <w:szCs w:val="21"/>
        </w:rPr>
      </w:pPr>
      <w:r>
        <w:rPr>
          <w:b/>
          <w:color w:val="373737"/>
          <w:sz w:val="21"/>
          <w:szCs w:val="21"/>
        </w:rPr>
        <w:t>公司</w:t>
      </w:r>
      <w:r>
        <w:rPr>
          <w:rFonts w:hint="eastAsia"/>
          <w:b/>
          <w:color w:val="373737"/>
          <w:sz w:val="21"/>
          <w:szCs w:val="21"/>
        </w:rPr>
        <w:t>总部</w:t>
      </w:r>
      <w:r>
        <w:rPr>
          <w:b/>
          <w:color w:val="373737"/>
          <w:sz w:val="21"/>
          <w:szCs w:val="21"/>
        </w:rPr>
        <w:t>地址：</w:t>
      </w:r>
      <w:r w:rsidR="005D691B">
        <w:rPr>
          <w:rFonts w:hint="eastAsia"/>
        </w:rPr>
        <w:t>重庆市渝北区金开大道1230号大雅金开国际企宸3栋22楼</w:t>
      </w:r>
    </w:p>
    <w:p w:rsidR="00EF002C" w:rsidRDefault="00CB6C67" w:rsidP="00792A43">
      <w:pPr>
        <w:spacing w:line="320" w:lineRule="exact"/>
        <w:rPr>
          <w:rFonts w:ascii="Arial" w:hAnsi="Arial" w:cs="Arial"/>
          <w:b/>
          <w:color w:val="4B4B4B"/>
          <w:kern w:val="0"/>
          <w:szCs w:val="21"/>
        </w:rPr>
      </w:pPr>
      <w:r>
        <w:rPr>
          <w:rFonts w:ascii="Arial" w:hAnsi="Arial" w:cs="Arial" w:hint="eastAsia"/>
          <w:b/>
          <w:color w:val="4B4B4B"/>
          <w:kern w:val="0"/>
          <w:szCs w:val="21"/>
        </w:rPr>
        <w:t>工作地点：重庆市渝北区空港、空港新城、回兴、两路、鸳鸯、照母山、龙头寺、人和</w:t>
      </w:r>
      <w:r>
        <w:rPr>
          <w:rFonts w:ascii="Arial" w:hAnsi="Arial" w:cs="Arial" w:hint="eastAsia"/>
          <w:b/>
          <w:color w:val="4B4B4B"/>
          <w:kern w:val="0"/>
          <w:szCs w:val="21"/>
        </w:rPr>
        <w:t xml:space="preserve"> </w:t>
      </w:r>
    </w:p>
    <w:p w:rsidR="00EF002C" w:rsidRPr="00B70AE8" w:rsidRDefault="00CB6C67" w:rsidP="00792A43">
      <w:pPr>
        <w:spacing w:line="320" w:lineRule="exact"/>
        <w:rPr>
          <w:rFonts w:ascii="Arial" w:hAnsi="Arial" w:cs="Arial"/>
          <w:b/>
          <w:color w:val="4B4B4B"/>
          <w:kern w:val="0"/>
          <w:szCs w:val="21"/>
        </w:rPr>
      </w:pPr>
      <w:r>
        <w:rPr>
          <w:rFonts w:ascii="Arial" w:hAnsi="Arial" w:cs="Arial" w:hint="eastAsia"/>
          <w:b/>
          <w:color w:val="4B4B4B"/>
          <w:kern w:val="0"/>
          <w:szCs w:val="21"/>
        </w:rPr>
        <w:t>（就近分配</w:t>
      </w:r>
      <w:r>
        <w:rPr>
          <w:rFonts w:ascii="Arial" w:hAnsi="Arial" w:cs="Arial" w:hint="eastAsia"/>
          <w:b/>
          <w:color w:val="4B4B4B"/>
          <w:kern w:val="0"/>
          <w:szCs w:val="21"/>
        </w:rPr>
        <w:t xml:space="preserve"> </w:t>
      </w:r>
      <w:r>
        <w:rPr>
          <w:rFonts w:ascii="Arial" w:hAnsi="Arial" w:cs="Arial" w:hint="eastAsia"/>
          <w:b/>
          <w:color w:val="4B4B4B"/>
          <w:kern w:val="0"/>
          <w:szCs w:val="21"/>
        </w:rPr>
        <w:t>）</w:t>
      </w:r>
    </w:p>
    <w:sectPr w:rsidR="00EF002C" w:rsidRPr="00B70AE8" w:rsidSect="00EF002C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F53" w:rsidRDefault="00965F53" w:rsidP="00EF002C">
      <w:r>
        <w:separator/>
      </w:r>
    </w:p>
  </w:endnote>
  <w:endnote w:type="continuationSeparator" w:id="1">
    <w:p w:rsidR="00965F53" w:rsidRDefault="00965F53" w:rsidP="00EF00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F53" w:rsidRDefault="00965F53" w:rsidP="00EF002C">
      <w:r>
        <w:separator/>
      </w:r>
    </w:p>
  </w:footnote>
  <w:footnote w:type="continuationSeparator" w:id="1">
    <w:p w:rsidR="00965F53" w:rsidRDefault="00965F53" w:rsidP="00EF00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02C" w:rsidRDefault="00CB6C67">
    <w:pPr>
      <w:pStyle w:val="a5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245745</wp:posOffset>
          </wp:positionH>
          <wp:positionV relativeFrom="page">
            <wp:posOffset>161925</wp:posOffset>
          </wp:positionV>
          <wp:extent cx="2038350" cy="542925"/>
          <wp:effectExtent l="19050" t="0" r="0" b="0"/>
          <wp:wrapNone/>
          <wp:docPr id="1" name="图片 1" descr="龙展----标志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龙展----标志11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03835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F4516"/>
    <w:multiLevelType w:val="multilevel"/>
    <w:tmpl w:val="24CF4516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A86BC8"/>
    <w:multiLevelType w:val="hybridMultilevel"/>
    <w:tmpl w:val="FB5820DC"/>
    <w:lvl w:ilvl="0" w:tplc="A62A1A0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D464282"/>
    <w:multiLevelType w:val="hybridMultilevel"/>
    <w:tmpl w:val="3B0EEB72"/>
    <w:lvl w:ilvl="0" w:tplc="D7F8F64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56BD"/>
    <w:rsid w:val="00034CD5"/>
    <w:rsid w:val="0007202C"/>
    <w:rsid w:val="00073A4B"/>
    <w:rsid w:val="00073E45"/>
    <w:rsid w:val="0008391E"/>
    <w:rsid w:val="000C201F"/>
    <w:rsid w:val="000F0BCF"/>
    <w:rsid w:val="0010612E"/>
    <w:rsid w:val="00125D56"/>
    <w:rsid w:val="0012706F"/>
    <w:rsid w:val="00131107"/>
    <w:rsid w:val="00155A6C"/>
    <w:rsid w:val="001800F8"/>
    <w:rsid w:val="001817AB"/>
    <w:rsid w:val="001819F5"/>
    <w:rsid w:val="00183868"/>
    <w:rsid w:val="001855F5"/>
    <w:rsid w:val="001A02C9"/>
    <w:rsid w:val="001A3C26"/>
    <w:rsid w:val="001B0B77"/>
    <w:rsid w:val="001D7E0F"/>
    <w:rsid w:val="001E17A2"/>
    <w:rsid w:val="001E3181"/>
    <w:rsid w:val="002371FB"/>
    <w:rsid w:val="00281150"/>
    <w:rsid w:val="0028672F"/>
    <w:rsid w:val="002946D9"/>
    <w:rsid w:val="002E050A"/>
    <w:rsid w:val="002E2734"/>
    <w:rsid w:val="002F7204"/>
    <w:rsid w:val="00306CA2"/>
    <w:rsid w:val="00313E0A"/>
    <w:rsid w:val="003201C3"/>
    <w:rsid w:val="00325828"/>
    <w:rsid w:val="0032648E"/>
    <w:rsid w:val="003311E9"/>
    <w:rsid w:val="00332EFB"/>
    <w:rsid w:val="00333F07"/>
    <w:rsid w:val="00343910"/>
    <w:rsid w:val="00350EF1"/>
    <w:rsid w:val="003604F9"/>
    <w:rsid w:val="0036539C"/>
    <w:rsid w:val="00385996"/>
    <w:rsid w:val="003934F4"/>
    <w:rsid w:val="0039785D"/>
    <w:rsid w:val="003A7EEF"/>
    <w:rsid w:val="003B5608"/>
    <w:rsid w:val="003C25E3"/>
    <w:rsid w:val="003E0CED"/>
    <w:rsid w:val="003E47F6"/>
    <w:rsid w:val="003E6599"/>
    <w:rsid w:val="003F5B8F"/>
    <w:rsid w:val="003F762E"/>
    <w:rsid w:val="00402FFB"/>
    <w:rsid w:val="004132CE"/>
    <w:rsid w:val="00415F00"/>
    <w:rsid w:val="0045783E"/>
    <w:rsid w:val="00457BD7"/>
    <w:rsid w:val="0046753A"/>
    <w:rsid w:val="00485D65"/>
    <w:rsid w:val="004975B1"/>
    <w:rsid w:val="004B56AC"/>
    <w:rsid w:val="004D31E6"/>
    <w:rsid w:val="0052276C"/>
    <w:rsid w:val="005456BD"/>
    <w:rsid w:val="00550C2D"/>
    <w:rsid w:val="005649E8"/>
    <w:rsid w:val="00583471"/>
    <w:rsid w:val="005A7603"/>
    <w:rsid w:val="005D0981"/>
    <w:rsid w:val="005D691B"/>
    <w:rsid w:val="006017A7"/>
    <w:rsid w:val="00614968"/>
    <w:rsid w:val="00622E31"/>
    <w:rsid w:val="00626DCD"/>
    <w:rsid w:val="006309AF"/>
    <w:rsid w:val="00632797"/>
    <w:rsid w:val="00634BFC"/>
    <w:rsid w:val="00643960"/>
    <w:rsid w:val="00651333"/>
    <w:rsid w:val="00683DF8"/>
    <w:rsid w:val="00690EF7"/>
    <w:rsid w:val="0069583D"/>
    <w:rsid w:val="006C3178"/>
    <w:rsid w:val="006D732D"/>
    <w:rsid w:val="006F37DA"/>
    <w:rsid w:val="007565F3"/>
    <w:rsid w:val="00771A77"/>
    <w:rsid w:val="00792A43"/>
    <w:rsid w:val="00794FA2"/>
    <w:rsid w:val="00797E3C"/>
    <w:rsid w:val="007B01E2"/>
    <w:rsid w:val="007B20A9"/>
    <w:rsid w:val="007B53A6"/>
    <w:rsid w:val="007C21AF"/>
    <w:rsid w:val="007C642B"/>
    <w:rsid w:val="007E052F"/>
    <w:rsid w:val="007E6ACC"/>
    <w:rsid w:val="007F700E"/>
    <w:rsid w:val="00807503"/>
    <w:rsid w:val="00816801"/>
    <w:rsid w:val="00870506"/>
    <w:rsid w:val="0089621B"/>
    <w:rsid w:val="008A2888"/>
    <w:rsid w:val="008A518D"/>
    <w:rsid w:val="008B18C2"/>
    <w:rsid w:val="008B7780"/>
    <w:rsid w:val="008C06FC"/>
    <w:rsid w:val="008C212C"/>
    <w:rsid w:val="008D4524"/>
    <w:rsid w:val="008F644A"/>
    <w:rsid w:val="00950560"/>
    <w:rsid w:val="00965F53"/>
    <w:rsid w:val="009A50A2"/>
    <w:rsid w:val="009B1197"/>
    <w:rsid w:val="009D2C02"/>
    <w:rsid w:val="009D3060"/>
    <w:rsid w:val="009D4751"/>
    <w:rsid w:val="009D6F89"/>
    <w:rsid w:val="009E2E34"/>
    <w:rsid w:val="009F2A57"/>
    <w:rsid w:val="009F7929"/>
    <w:rsid w:val="00A232EA"/>
    <w:rsid w:val="00A259E8"/>
    <w:rsid w:val="00A27CD9"/>
    <w:rsid w:val="00A63DF6"/>
    <w:rsid w:val="00A7208F"/>
    <w:rsid w:val="00AA00FE"/>
    <w:rsid w:val="00AE3332"/>
    <w:rsid w:val="00B128DA"/>
    <w:rsid w:val="00B44CE2"/>
    <w:rsid w:val="00B60580"/>
    <w:rsid w:val="00B70AE8"/>
    <w:rsid w:val="00B7440C"/>
    <w:rsid w:val="00B77D2D"/>
    <w:rsid w:val="00B80D61"/>
    <w:rsid w:val="00B8297A"/>
    <w:rsid w:val="00BB1589"/>
    <w:rsid w:val="00BC2631"/>
    <w:rsid w:val="00BC4353"/>
    <w:rsid w:val="00BC43DF"/>
    <w:rsid w:val="00BD6574"/>
    <w:rsid w:val="00C05684"/>
    <w:rsid w:val="00C078BB"/>
    <w:rsid w:val="00C23518"/>
    <w:rsid w:val="00C25C43"/>
    <w:rsid w:val="00C25F92"/>
    <w:rsid w:val="00C367F6"/>
    <w:rsid w:val="00C4447F"/>
    <w:rsid w:val="00C76233"/>
    <w:rsid w:val="00C82DB1"/>
    <w:rsid w:val="00CA69BB"/>
    <w:rsid w:val="00CB6C67"/>
    <w:rsid w:val="00CD26C5"/>
    <w:rsid w:val="00CE2E73"/>
    <w:rsid w:val="00D02442"/>
    <w:rsid w:val="00D15BB3"/>
    <w:rsid w:val="00D31253"/>
    <w:rsid w:val="00D35DF7"/>
    <w:rsid w:val="00D46C8D"/>
    <w:rsid w:val="00D66427"/>
    <w:rsid w:val="00D803BD"/>
    <w:rsid w:val="00D92E5D"/>
    <w:rsid w:val="00DC13BA"/>
    <w:rsid w:val="00DD78EA"/>
    <w:rsid w:val="00DE0444"/>
    <w:rsid w:val="00DF7090"/>
    <w:rsid w:val="00E02078"/>
    <w:rsid w:val="00E42B44"/>
    <w:rsid w:val="00E54F85"/>
    <w:rsid w:val="00E64777"/>
    <w:rsid w:val="00E67916"/>
    <w:rsid w:val="00E72B98"/>
    <w:rsid w:val="00E76486"/>
    <w:rsid w:val="00E97335"/>
    <w:rsid w:val="00EA114C"/>
    <w:rsid w:val="00EB63A3"/>
    <w:rsid w:val="00EB6A51"/>
    <w:rsid w:val="00EF002C"/>
    <w:rsid w:val="00EF0DC3"/>
    <w:rsid w:val="00EF6B96"/>
    <w:rsid w:val="00F072AB"/>
    <w:rsid w:val="00F17222"/>
    <w:rsid w:val="00F27B70"/>
    <w:rsid w:val="00F4509D"/>
    <w:rsid w:val="00F5037C"/>
    <w:rsid w:val="00F871B6"/>
    <w:rsid w:val="00F971D6"/>
    <w:rsid w:val="00FA6C1F"/>
    <w:rsid w:val="00FB4E79"/>
    <w:rsid w:val="00FD6F89"/>
    <w:rsid w:val="00FF01FC"/>
    <w:rsid w:val="00FF322B"/>
    <w:rsid w:val="00FF7558"/>
    <w:rsid w:val="00FF7DFE"/>
    <w:rsid w:val="617F33BE"/>
    <w:rsid w:val="6A6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2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EF002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00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EF00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rsid w:val="00EF002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EF002C"/>
    <w:rPr>
      <w:b/>
      <w:bCs/>
    </w:rPr>
  </w:style>
  <w:style w:type="character" w:styleId="a8">
    <w:name w:val="Hyperlink"/>
    <w:basedOn w:val="a0"/>
    <w:uiPriority w:val="99"/>
    <w:semiHidden/>
    <w:unhideWhenUsed/>
    <w:qFormat/>
    <w:rsid w:val="00EF002C"/>
    <w:rPr>
      <w:color w:val="0000FF"/>
      <w:u w:val="single"/>
    </w:rPr>
  </w:style>
  <w:style w:type="table" w:styleId="a9">
    <w:name w:val="Table Grid"/>
    <w:basedOn w:val="a1"/>
    <w:uiPriority w:val="59"/>
    <w:rsid w:val="00EF002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rsid w:val="00EF002C"/>
    <w:rPr>
      <w:sz w:val="18"/>
      <w:szCs w:val="18"/>
    </w:rPr>
  </w:style>
  <w:style w:type="character" w:customStyle="1" w:styleId="Char0">
    <w:name w:val="页脚 Char"/>
    <w:link w:val="a4"/>
    <w:uiPriority w:val="99"/>
    <w:rsid w:val="00EF002C"/>
    <w:rPr>
      <w:sz w:val="18"/>
      <w:szCs w:val="18"/>
    </w:rPr>
  </w:style>
  <w:style w:type="paragraph" w:styleId="aa">
    <w:name w:val="No Spacing"/>
    <w:uiPriority w:val="1"/>
    <w:qFormat/>
    <w:rsid w:val="00EF002C"/>
    <w:pPr>
      <w:widowControl w:val="0"/>
      <w:jc w:val="both"/>
    </w:pPr>
    <w:rPr>
      <w:kern w:val="2"/>
      <w:sz w:val="21"/>
      <w:szCs w:val="22"/>
    </w:rPr>
  </w:style>
  <w:style w:type="paragraph" w:styleId="ab">
    <w:name w:val="List Paragraph"/>
    <w:basedOn w:val="a"/>
    <w:uiPriority w:val="34"/>
    <w:qFormat/>
    <w:rsid w:val="00EF002C"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apple-converted-space">
    <w:name w:val="apple-converted-space"/>
    <w:basedOn w:val="a0"/>
    <w:qFormat/>
    <w:rsid w:val="00EF002C"/>
  </w:style>
  <w:style w:type="character" w:customStyle="1" w:styleId="Char">
    <w:name w:val="批注框文本 Char"/>
    <w:basedOn w:val="a0"/>
    <w:link w:val="a3"/>
    <w:uiPriority w:val="99"/>
    <w:semiHidden/>
    <w:qFormat/>
    <w:rsid w:val="00EF002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307;&#32856;&#32452;\&#25307;&#32856;&#25991;&#20214;\&#29422;&#23376;&#22378;&#20154;&#25165;&#24066;&#22330;&#25307;&#32856;&#31616;&#31456;2014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狮子坪人才市场招聘简章2014</Template>
  <TotalTime>60</TotalTime>
  <Pages>3</Pages>
  <Words>269</Words>
  <Characters>1534</Characters>
  <Application>Microsoft Office Word</Application>
  <DocSecurity>0</DocSecurity>
  <Lines>12</Lines>
  <Paragraphs>3</Paragraphs>
  <ScaleCrop>false</ScaleCrop>
  <Company>微软中国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重庆龙展房地产营销策划有限公司</dc:title>
  <dc:creator>USER</dc:creator>
  <cp:lastModifiedBy>USER</cp:lastModifiedBy>
  <cp:revision>29</cp:revision>
  <dcterms:created xsi:type="dcterms:W3CDTF">2018-09-17T06:30:00Z</dcterms:created>
  <dcterms:modified xsi:type="dcterms:W3CDTF">2019-01-14T03:32:00Z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